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A45" w:rsidRDefault="00F43D81" w:rsidP="004C1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248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CD6A4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         </w:t>
      </w:r>
      <w:r w:rsidR="00A0301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</w:t>
      </w:r>
      <w:r w:rsidR="00CD6A4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r w:rsidR="00646B1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Г.В. </w:t>
      </w:r>
      <w:r w:rsidR="00CD6A4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Редько </w:t>
      </w:r>
    </w:p>
    <w:p w:rsidR="00A03012" w:rsidRPr="00C40108" w:rsidRDefault="00A03012" w:rsidP="00A0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40108">
        <w:rPr>
          <w:rFonts w:ascii="Times New Roman" w:hAnsi="Times New Roman" w:cs="Times New Roman"/>
          <w:b/>
          <w:color w:val="000000"/>
          <w:sz w:val="32"/>
          <w:szCs w:val="32"/>
        </w:rPr>
        <w:t>ФРАЗЕОЛОГИЗМЫ КАК ОТРАЖЕНИЕ НАЦИОНАЛЬНОГО МИРОВОЗЗРЕНИЯ И КУЛЬТУРЫ ГРЕКОВ</w:t>
      </w:r>
    </w:p>
    <w:p w:rsidR="00A03012" w:rsidRPr="00C40108" w:rsidRDefault="00A03012" w:rsidP="00A0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 w:rsidRPr="00C40108">
        <w:rPr>
          <w:rFonts w:ascii="Times New Roman" w:hAnsi="Times New Roman"/>
          <w:b/>
          <w:bCs/>
          <w:sz w:val="32"/>
          <w:szCs w:val="32"/>
          <w:lang w:val="en-US"/>
        </w:rPr>
        <w:t xml:space="preserve">IDIOM AS A REFLECTION OF THE WORLD AND NATIONAL CULTURE OF THE GREEK </w:t>
      </w:r>
    </w:p>
    <w:p w:rsidR="00A03012" w:rsidRPr="00DB6603" w:rsidRDefault="00A03012" w:rsidP="00A0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</w:p>
    <w:p w:rsidR="00646B19" w:rsidRPr="00F8537B" w:rsidRDefault="00A03012" w:rsidP="00F8537B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02F0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 xml:space="preserve">                                      </w:t>
      </w:r>
      <w:r w:rsidR="00646B19" w:rsidRPr="00F8537B">
        <w:rPr>
          <w:rFonts w:ascii="Times New Roman" w:eastAsia="Times New Roman" w:hAnsi="Times New Roman" w:cs="Times New Roman"/>
          <w:b/>
          <w:bCs/>
          <w:sz w:val="32"/>
          <w:szCs w:val="32"/>
        </w:rPr>
        <w:t>Аннотация</w:t>
      </w:r>
    </w:p>
    <w:p w:rsidR="00646B19" w:rsidRDefault="00646B19" w:rsidP="00F8537B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  <w:lang w:val="en-US"/>
        </w:rPr>
      </w:pPr>
      <w:r w:rsidRPr="00F8537B">
        <w:rPr>
          <w:rFonts w:ascii="Times New Roman" w:eastAsia="Times New Roman" w:hAnsi="Times New Roman" w:cs="Times New Roman"/>
          <w:sz w:val="32"/>
          <w:szCs w:val="32"/>
        </w:rPr>
        <w:t>Данное исследование посвящено анализу новогреческих</w:t>
      </w:r>
      <w:r w:rsidRPr="00F8537B">
        <w:rPr>
          <w:rFonts w:ascii="Times New Roman" w:hAnsi="Times New Roman" w:cs="Times New Roman"/>
          <w:sz w:val="32"/>
          <w:szCs w:val="32"/>
        </w:rPr>
        <w:t xml:space="preserve"> фразеологических единиц</w:t>
      </w:r>
      <w:r w:rsidRPr="00F8537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sz w:val="32"/>
          <w:szCs w:val="32"/>
        </w:rPr>
        <w:t xml:space="preserve">в рамках собственной картины мира.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Во фразеологической картине мира наиболее ярко отражено национальное своеобразие языка, так как именно фразеологические единицы содержат информацию о национально-специфических особенностях восприятия действительности. Фразеологизмы представляют собой особые единицы языка, в которых запечатлены народная мудрость и ценностная картина мира.</w:t>
      </w:r>
    </w:p>
    <w:p w:rsidR="00537B50" w:rsidRPr="00537B50" w:rsidRDefault="00537B50" w:rsidP="00F8537B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646B19" w:rsidRPr="00F8537B" w:rsidRDefault="00646B19" w:rsidP="00F8537B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F8537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Ключевые слова: </w:t>
      </w:r>
      <w:r w:rsidRPr="00F8537B">
        <w:rPr>
          <w:rFonts w:ascii="Times New Roman" w:hAnsi="Times New Roman" w:cs="Times New Roman"/>
          <w:bCs/>
          <w:sz w:val="32"/>
          <w:szCs w:val="32"/>
        </w:rPr>
        <w:t xml:space="preserve">картина мира, </w:t>
      </w:r>
      <w:r w:rsidR="006952ED" w:rsidRPr="00F8537B">
        <w:rPr>
          <w:rFonts w:ascii="Times New Roman" w:hAnsi="Times New Roman" w:cs="Times New Roman"/>
          <w:bCs/>
          <w:sz w:val="32"/>
          <w:szCs w:val="32"/>
        </w:rPr>
        <w:t>фразеологизм</w:t>
      </w:r>
      <w:r w:rsidRPr="00F8537B">
        <w:rPr>
          <w:rFonts w:ascii="Times New Roman" w:hAnsi="Times New Roman" w:cs="Times New Roman"/>
          <w:bCs/>
          <w:sz w:val="32"/>
          <w:szCs w:val="32"/>
        </w:rPr>
        <w:t xml:space="preserve">, национальный характер, </w:t>
      </w:r>
      <w:proofErr w:type="spellStart"/>
      <w:r w:rsidRPr="00F8537B">
        <w:rPr>
          <w:rFonts w:ascii="Times New Roman" w:hAnsi="Times New Roman" w:cs="Times New Roman"/>
          <w:bCs/>
          <w:sz w:val="32"/>
          <w:szCs w:val="32"/>
        </w:rPr>
        <w:t>соматизм</w:t>
      </w:r>
      <w:proofErr w:type="spellEnd"/>
      <w:r w:rsidRPr="00F8537B">
        <w:rPr>
          <w:rFonts w:ascii="Times New Roman" w:hAnsi="Times New Roman" w:cs="Times New Roman"/>
          <w:bCs/>
          <w:sz w:val="32"/>
          <w:szCs w:val="32"/>
        </w:rPr>
        <w:t>, фразеологические единицы.</w:t>
      </w:r>
    </w:p>
    <w:p w:rsidR="00646B19" w:rsidRPr="00F8537B" w:rsidRDefault="00646B19" w:rsidP="00F8537B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46B19" w:rsidRPr="00E02F0B" w:rsidRDefault="00A03012" w:rsidP="00F8537B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               </w:t>
      </w:r>
      <w:r w:rsidR="00646B19" w:rsidRPr="00F8537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Abstract</w:t>
      </w:r>
    </w:p>
    <w:p w:rsidR="006952ED" w:rsidRPr="00F8537B" w:rsidRDefault="006952ED" w:rsidP="00F8537B">
      <w:pPr>
        <w:spacing w:line="240" w:lineRule="auto"/>
        <w:ind w:firstLine="397"/>
        <w:contextualSpacing/>
        <w:jc w:val="both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This research is devoted to the analysis of </w:t>
      </w:r>
      <w:proofErr w:type="gramStart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>modern</w:t>
      </w:r>
      <w:proofErr w:type="gramEnd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Greek </w:t>
      </w:r>
      <w:proofErr w:type="spellStart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>phraseological</w:t>
      </w:r>
      <w:proofErr w:type="spellEnd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units as part of the picture of the world. 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N</w:t>
      </w:r>
      <w:r w:rsidR="00E02F0B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ational identity of language is most clearly reflected 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i</w:t>
      </w:r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n </w:t>
      </w:r>
      <w:proofErr w:type="spellStart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>phrase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ological</w:t>
      </w:r>
      <w:proofErr w:type="spellEnd"/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picture of the </w:t>
      </w:r>
      <w:proofErr w:type="gramStart"/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world </w:t>
      </w:r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as</w:t>
      </w:r>
      <w:proofErr w:type="gramEnd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it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s</w:t>
      </w:r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proofErr w:type="spellStart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>phraseological</w:t>
      </w:r>
      <w:proofErr w:type="spellEnd"/>
      <w:r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>units contain inform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ation</w:t>
      </w:r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about the national specifics of perception of reality. Idiom is a special unit of </w:t>
      </w:r>
      <w:r w:rsidR="00E02F0B">
        <w:rPr>
          <w:rFonts w:ascii="Times New Roman" w:hAnsi="Times New Roman" w:cs="Times New Roman"/>
          <w:bCs/>
          <w:sz w:val="32"/>
          <w:szCs w:val="32"/>
          <w:lang w:val="en-US"/>
        </w:rPr>
        <w:t>language, which depicts</w:t>
      </w:r>
      <w:r w:rsidR="001651F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the fol</w:t>
      </w:r>
      <w:r w:rsidR="00537B50">
        <w:rPr>
          <w:rFonts w:ascii="Times New Roman" w:hAnsi="Times New Roman" w:cs="Times New Roman"/>
          <w:bCs/>
          <w:sz w:val="32"/>
          <w:szCs w:val="32"/>
          <w:lang w:val="en-US"/>
        </w:rPr>
        <w:t>k wisdom and valua</w:t>
      </w:r>
      <w:r w:rsidR="00AB3A6A">
        <w:rPr>
          <w:rFonts w:ascii="Times New Roman" w:hAnsi="Times New Roman" w:cs="Times New Roman"/>
          <w:bCs/>
          <w:sz w:val="32"/>
          <w:szCs w:val="32"/>
          <w:lang w:val="en-US"/>
        </w:rPr>
        <w:t>ble</w:t>
      </w:r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picture of the world.</w:t>
      </w:r>
    </w:p>
    <w:p w:rsidR="00646B19" w:rsidRPr="00F8537B" w:rsidRDefault="00646B19" w:rsidP="00F8537B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:rsidR="00646B19" w:rsidRPr="00F8537B" w:rsidRDefault="00646B19" w:rsidP="00F8537B">
      <w:pPr>
        <w:spacing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</w:pPr>
      <w:r w:rsidRPr="00F8537B"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  <w:t>Keywords</w:t>
      </w:r>
      <w:r w:rsidRPr="00F8537B">
        <w:rPr>
          <w:rFonts w:ascii="Times New Roman" w:eastAsia="Times New Roman" w:hAnsi="Times New Roman" w:cs="Times New Roman"/>
          <w:bCs/>
          <w:sz w:val="32"/>
          <w:szCs w:val="32"/>
          <w:lang w:val="en-US"/>
        </w:rPr>
        <w:t>:</w:t>
      </w:r>
      <w:r w:rsidRPr="00F8537B">
        <w:rPr>
          <w:rFonts w:ascii="Times New Roman" w:eastAsia="Times New Roman" w:hAnsi="Times New Roman" w:cs="Times New Roman"/>
          <w:lang w:val="en-US"/>
        </w:rPr>
        <w:t xml:space="preserve"> </w:t>
      </w:r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the picture of the world, Idiom, national </w:t>
      </w:r>
      <w:proofErr w:type="spellStart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>charecter</w:t>
      </w:r>
      <w:proofErr w:type="spellEnd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, </w:t>
      </w:r>
      <w:proofErr w:type="spellStart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>somatism</w:t>
      </w:r>
      <w:proofErr w:type="spellEnd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unit, </w:t>
      </w:r>
      <w:proofErr w:type="spellStart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>phraseological</w:t>
      </w:r>
      <w:proofErr w:type="spellEnd"/>
      <w:r w:rsidR="005506E3" w:rsidRPr="00F8537B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units.</w:t>
      </w:r>
    </w:p>
    <w:p w:rsidR="00F43D81" w:rsidRPr="00F8537B" w:rsidRDefault="00F43D81" w:rsidP="00F8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43D81" w:rsidRPr="00F8537B" w:rsidRDefault="00F43D81" w:rsidP="00F8537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Представления человека об окружающем его мире складываются в процессе его взаимодействия с этим миром, при этом язык обусловливает характер мышления, способ познания мира, влияет на сознание и поведение человека. Результатом взаимодействия человека с окружающим миром является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формирование картины мира в сознании человека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D6A45" w:rsidRPr="00F8537B">
        <w:rPr>
          <w:rFonts w:ascii="Times New Roman" w:eastAsia="Times New Roman" w:hAnsi="Times New Roman" w:cs="Times New Roman"/>
          <w:sz w:val="32"/>
          <w:szCs w:val="32"/>
        </w:rPr>
        <w:t>[</w:t>
      </w:r>
      <w:proofErr w:type="spellStart"/>
      <w:r w:rsidR="00CD6A45" w:rsidRPr="0020240B">
        <w:rPr>
          <w:rFonts w:ascii="Times New Roman" w:eastAsia="Times New Roman" w:hAnsi="Times New Roman" w:cs="Times New Roman"/>
          <w:color w:val="000000"/>
          <w:sz w:val="32"/>
          <w:szCs w:val="32"/>
        </w:rPr>
        <w:t>Фаткуллина</w:t>
      </w:r>
      <w:proofErr w:type="spellEnd"/>
      <w:r w:rsidR="00CD6A45" w:rsidRPr="0020240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Ф.Г.</w:t>
      </w:r>
      <w:r w:rsidR="00CD6A45" w:rsidRPr="00F8537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2012:</w:t>
      </w:r>
      <w:r w:rsidR="00CD6A45" w:rsidRPr="0020240B">
        <w:rPr>
          <w:rFonts w:ascii="Times New Roman" w:eastAsia="Times New Roman" w:hAnsi="Times New Roman" w:cs="Times New Roman"/>
          <w:color w:val="000000"/>
          <w:sz w:val="32"/>
          <w:szCs w:val="32"/>
        </w:rPr>
        <w:t>119</w:t>
      </w:r>
      <w:r w:rsidR="00CD6A45" w:rsidRPr="00F8537B">
        <w:rPr>
          <w:rFonts w:ascii="Times New Roman" w:eastAsia="Times New Roman" w:hAnsi="Times New Roman" w:cs="Times New Roman"/>
          <w:sz w:val="32"/>
          <w:szCs w:val="32"/>
        </w:rPr>
        <w:t>]</w:t>
      </w:r>
      <w:r w:rsidR="00CD6A45" w:rsidRPr="00F8537B">
        <w:rPr>
          <w:rFonts w:ascii="Times New Roman" w:hAnsi="Times New Roman" w:cs="Times New Roman"/>
          <w:sz w:val="32"/>
          <w:szCs w:val="32"/>
        </w:rPr>
        <w:t>.</w:t>
      </w:r>
      <w:r w:rsidR="00CD6A45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Картина мира является результатом переработки информации о человеке и окружающем </w:t>
      </w:r>
      <w:r w:rsidR="001C00A5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его мире. Нужно полагать, что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картина ми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ра </w:t>
      </w:r>
      <w:r w:rsidR="001C00A5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не просто отображает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предметы, процессы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, свойств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>а, но включает в себя  и собственно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мнение человека по отношению к воспринимаемым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процессам и отражаемым  предметам. Таким образом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картина мира всегда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C00A5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пределяется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>исторической эпохой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социальным статусом отражающего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>субъекта и даже его характером,</w:t>
      </w:r>
      <w:r w:rsidR="00E46F1E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>но и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901C6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нормами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определенного языкового коллектива.</w:t>
      </w:r>
    </w:p>
    <w:p w:rsidR="00CD6A45" w:rsidRPr="00F8537B" w:rsidRDefault="00CD6A45" w:rsidP="0076173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</w:t>
      </w:r>
      <w:r w:rsidR="00A248CE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разеологизмы, отражающие ментальность, выступают в оценочных сочетаниях, т.е. выражают положительную и отрицательную оценку. Согласно определению В.Н. </w:t>
      </w:r>
      <w:proofErr w:type="spellStart"/>
      <w:r w:rsidR="00A248CE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Телия</w:t>
      </w:r>
      <w:proofErr w:type="spellEnd"/>
      <w:r w:rsidR="00A248CE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под оценкой понимается «суждение о ценности обозначаемого в целом или отдельного его свойства» [</w:t>
      </w:r>
      <w:proofErr w:type="spellStart"/>
      <w:r w:rsidRPr="0020240B">
        <w:rPr>
          <w:rFonts w:ascii="Times New Roman" w:eastAsia="Times New Roman" w:hAnsi="Times New Roman" w:cs="Times New Roman"/>
          <w:color w:val="000000"/>
          <w:sz w:val="32"/>
          <w:szCs w:val="32"/>
        </w:rPr>
        <w:t>Те</w:t>
      </w:r>
      <w:r w:rsidR="009B35C4">
        <w:rPr>
          <w:rFonts w:ascii="Times New Roman" w:eastAsia="Times New Roman" w:hAnsi="Times New Roman" w:cs="Times New Roman"/>
          <w:color w:val="000000"/>
          <w:sz w:val="32"/>
          <w:szCs w:val="32"/>
        </w:rPr>
        <w:t>лия</w:t>
      </w:r>
      <w:proofErr w:type="spellEnd"/>
      <w:r w:rsidR="009B35C4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eastAsia="Times New Roman" w:hAnsi="Times New Roman" w:cs="Times New Roman"/>
          <w:color w:val="000000"/>
          <w:sz w:val="32"/>
          <w:szCs w:val="32"/>
        </w:rPr>
        <w:t>1996:</w:t>
      </w:r>
      <w:r w:rsidR="00A248CE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109].</w:t>
      </w:r>
      <w:r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F43D81" w:rsidRPr="00F8537B" w:rsidRDefault="00CD6A45" w:rsidP="00F8537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Картина </w:t>
      </w:r>
      <w:r w:rsidR="00F43D81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мира, фиксируемая фразеологическими средствами языка и рассматриваемая как языковой </w:t>
      </w:r>
      <w:r w:rsidR="00646B19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феномен национально-культурного наследия, </w:t>
      </w:r>
      <w:r w:rsidR="00F43D81" w:rsidRPr="00F8537B">
        <w:rPr>
          <w:rFonts w:ascii="Times New Roman" w:hAnsi="Times New Roman" w:cs="Times New Roman"/>
          <w:color w:val="000000"/>
          <w:sz w:val="32"/>
          <w:szCs w:val="32"/>
        </w:rPr>
        <w:t>является фразеологической картиной мира. Фразеологические единицы служат средством освоения мира человеком, в них фиксируются, хранятся и воссоздаются его чувства, эмоции, ощущения, оценки, настроения. Во фразеологической картине мира наиболее ярко отражено национальное своеобразие языка, так как именно фразеологические единицы чаще всего содержат компоненты значения, содержащие информацию о национально-специфических особенностях восприятия действительности. Фразеологизмы представляют собой особые единицы языка, в которых запечатлены народная мудрость, ценностная картина мира этноса, а также знания как о внешнем действительности, так и о внутреннем мире человека. Фразеологизмы в своей семантике отражают длительный процесс развития культуры того или иного этноса</w:t>
      </w:r>
      <w:r w:rsidR="006C03D0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[</w:t>
      </w:r>
      <w:proofErr w:type="spellStart"/>
      <w:r w:rsidR="006C03D0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Веренич</w:t>
      </w:r>
      <w:proofErr w:type="spellEnd"/>
      <w:r w:rsidR="006C03D0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Т. М.</w:t>
      </w:r>
      <w:r w:rsidR="006C03D0" w:rsidRPr="00F8537B">
        <w:rPr>
          <w:rFonts w:ascii="Times New Roman" w:hAnsi="Times New Roman" w:cs="Times New Roman"/>
          <w:sz w:val="32"/>
          <w:szCs w:val="32"/>
        </w:rPr>
        <w:t xml:space="preserve"> </w:t>
      </w:r>
      <w:r w:rsidR="006C03D0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2012: 51-53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]</w:t>
      </w:r>
      <w:r w:rsidR="00FD276E" w:rsidRPr="00FD276E">
        <w:rPr>
          <w:rFonts w:ascii="Times New Roman" w:eastAsia="Times New Roman" w:hAnsi="Times New Roman" w:cs="Times New Roman"/>
          <w:sz w:val="32"/>
          <w:szCs w:val="32"/>
        </w:rPr>
        <w:t>.</w:t>
      </w:r>
      <w:r w:rsidR="006C03D0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43D81" w:rsidRPr="00F8537B" w:rsidRDefault="00F43D81" w:rsidP="007617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Согласно Масловой В.А. понятие картины мира строится на изучении представлений человека о мире, а сама картина мира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lastRenderedPageBreak/>
        <w:t>является результатом переработки</w:t>
      </w:r>
      <w:r w:rsidR="006C03D0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информации о среде и человеке 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[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Маслова В.А. </w:t>
      </w:r>
      <w:r w:rsidR="006C03D0" w:rsidRPr="00F8537B">
        <w:rPr>
          <w:rFonts w:ascii="Times New Roman" w:hAnsi="Times New Roman" w:cs="Times New Roman"/>
          <w:color w:val="000000"/>
          <w:sz w:val="32"/>
          <w:szCs w:val="32"/>
        </w:rPr>
        <w:t>2005: 383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]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F43D81" w:rsidRPr="00F8537B" w:rsidRDefault="00F43D81" w:rsidP="007617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Проблема национального характера и картины мира неразрывно связаны. Под национальным характером мы понимаем совокупность черт, в большей или меньшей степени свойственных той или иной социально-этнической общности в конкретных экономических, культурных и природных условиях ее развития. Если концепция «национального характера» </w:t>
      </w:r>
      <w:proofErr w:type="gramStart"/>
      <w:r w:rsidRPr="00F8537B">
        <w:rPr>
          <w:rFonts w:ascii="Times New Roman" w:hAnsi="Times New Roman" w:cs="Times New Roman"/>
          <w:color w:val="000000"/>
          <w:sz w:val="32"/>
          <w:szCs w:val="32"/>
        </w:rPr>
        <w:t>относится</w:t>
      </w:r>
      <w:proofErr w:type="gramEnd"/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прежде всего к взгляду на культуру со стороны внешнего наблюдателя, то «картина мира», напротив, изучает взгляд представителя данной культуры на внешний мир.</w:t>
      </w:r>
    </w:p>
    <w:p w:rsidR="00F43D81" w:rsidRPr="00F8537B" w:rsidRDefault="00F43D81" w:rsidP="007617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>Фразеологизмы наиболее ярко и точно передают и показывают специфику национального характера греческого и русского народов, так как именно фразеологизмы, создававшиеся народом и отшлифованные им в течение многих веков, сохраняют в себе весь колорит и особенности развития языка и истории данного народа. В целом система образов, зафиксированных во фразеологическом составе новогреческого и русского языков, обусловлена особенностями материальной, социальной и духовной культуры и свидетельствует о ее национально-культурном опыте и традициях. С помощью данных образов и создается фразеологическая картина мира.</w:t>
      </w:r>
    </w:p>
    <w:p w:rsidR="00F43D81" w:rsidRPr="00FD276E" w:rsidRDefault="00F43D81" w:rsidP="007617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Фразеологические единицы являются одним из способов передачи национальных стереотипов. Среди стереотипов можно выделить </w:t>
      </w:r>
      <w:proofErr w:type="spellStart"/>
      <w:r w:rsidRPr="00F8537B">
        <w:rPr>
          <w:rFonts w:ascii="Times New Roman" w:hAnsi="Times New Roman" w:cs="Times New Roman"/>
          <w:color w:val="000000"/>
          <w:sz w:val="32"/>
          <w:szCs w:val="32"/>
        </w:rPr>
        <w:t>этностереотипы</w:t>
      </w:r>
      <w:proofErr w:type="spellEnd"/>
      <w:r w:rsidRPr="00F8537B">
        <w:rPr>
          <w:rFonts w:ascii="Times New Roman" w:hAnsi="Times New Roman" w:cs="Times New Roman"/>
          <w:color w:val="000000"/>
          <w:sz w:val="32"/>
          <w:szCs w:val="32"/>
        </w:rPr>
        <w:t>, под которыми понимается относительно устойчивые исторически сложившиеся представления о моральных, умственных, физических качествах, присущих представителям различных этнических общностей</w:t>
      </w:r>
      <w:r w:rsidR="006C03D0" w:rsidRPr="00F8537B">
        <w:rPr>
          <w:rFonts w:ascii="Times New Roman" w:hAnsi="Times New Roman" w:cs="Times New Roman"/>
          <w:sz w:val="32"/>
          <w:szCs w:val="32"/>
        </w:rPr>
        <w:t xml:space="preserve"> 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[</w:t>
      </w:r>
      <w:proofErr w:type="spellStart"/>
      <w:r w:rsidR="006C03D0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Веренич</w:t>
      </w:r>
      <w:proofErr w:type="spellEnd"/>
      <w:r w:rsidR="005735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6C03D0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2012: 51-53</w:t>
      </w:r>
      <w:r w:rsidR="006C03D0" w:rsidRPr="00F8537B">
        <w:rPr>
          <w:rFonts w:ascii="Times New Roman" w:eastAsia="Times New Roman" w:hAnsi="Times New Roman" w:cs="Times New Roman"/>
          <w:sz w:val="32"/>
          <w:szCs w:val="32"/>
        </w:rPr>
        <w:t>]</w:t>
      </w:r>
      <w:r w:rsidR="00FD276E" w:rsidRPr="00FD276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43D81" w:rsidRPr="00FD276E" w:rsidRDefault="00F43D81" w:rsidP="0076173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Универсальными образами фразеологизмов являются </w:t>
      </w:r>
      <w:proofErr w:type="spellStart"/>
      <w:r w:rsidRPr="00F8537B">
        <w:rPr>
          <w:rFonts w:ascii="Times New Roman" w:hAnsi="Times New Roman" w:cs="Times New Roman"/>
          <w:color w:val="000000"/>
          <w:sz w:val="32"/>
          <w:szCs w:val="32"/>
        </w:rPr>
        <w:t>соматизмы</w:t>
      </w:r>
      <w:proofErr w:type="spellEnd"/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но национальная специфика фразеологических знаков, содержащих эти компоненты, проявляется на их комбинаторном уровне. Ярким примером можно назвать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«руку» («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χέρι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»)</w:t>
      </w:r>
      <w:r w:rsidR="00C91087" w:rsidRPr="00F8537B">
        <w:rPr>
          <w:rFonts w:ascii="Times New Roman" w:hAnsi="Times New Roman" w:cs="Times New Roman"/>
          <w:color w:val="000000"/>
          <w:sz w:val="32"/>
          <w:szCs w:val="32"/>
        </w:rPr>
        <w:t>: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Τα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ματιά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σου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14!- Будь осторожен; </w:t>
      </w:r>
      <w:r w:rsidR="0091266D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Β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άζω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χέρι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–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>Запустить руку, лапу;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Βάζω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ένα</w:t>
      </w:r>
      <w:r w:rsidR="00FD276E" w:rsidRP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χέρι</w:t>
      </w:r>
      <w:r w:rsidR="00FD276E">
        <w:rPr>
          <w:rFonts w:ascii="Times New Roman" w:hAnsi="Times New Roman" w:cs="Times New Roman"/>
          <w:i/>
          <w:iCs/>
          <w:color w:val="000000"/>
          <w:sz w:val="32"/>
          <w:szCs w:val="32"/>
        </w:rPr>
        <w:t>- Протянуть руку помощи.</w:t>
      </w:r>
      <w:r w:rsidR="005F145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Другим примером может служить </w:t>
      </w:r>
      <w:proofErr w:type="spellStart"/>
      <w:r w:rsidRPr="00F8537B">
        <w:rPr>
          <w:rFonts w:ascii="Times New Roman" w:hAnsi="Times New Roman" w:cs="Times New Roman"/>
          <w:color w:val="000000"/>
          <w:sz w:val="32"/>
          <w:szCs w:val="32"/>
        </w:rPr>
        <w:t>соматизм</w:t>
      </w:r>
      <w:proofErr w:type="spellEnd"/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«глаз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>»: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Τον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τρώει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με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τα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μάτια</w:t>
      </w:r>
      <w:r w:rsidR="009164FF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C91087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- Положить глаз</w:t>
      </w:r>
      <w:r w:rsidR="009164FF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;</w:t>
      </w:r>
      <w:r w:rsidR="003C6FD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1266D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lastRenderedPageBreak/>
        <w:t>Δεν</w:t>
      </w:r>
      <w:r w:rsidR="0091266D" w:rsidRPr="0091266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1266D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κλείνω</w:t>
      </w:r>
      <w:r w:rsidR="0091266D" w:rsidRPr="0091266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1266D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</w:t>
      </w:r>
      <w:r w:rsidR="0091266D" w:rsidRPr="0091266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1266D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μάτι</w:t>
      </w:r>
      <w:r w:rsidR="0091266D" w:rsidRPr="0091266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3C6FDB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–</w:t>
      </w:r>
      <w:r w:rsidR="005F145D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Не </w:t>
      </w:r>
      <w:r w:rsidR="003C6FD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сомкнуть глаз;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«Язык» может иметь отрицательную характеристику как «остро, зло, язвительно говорить»: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Η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γλώσσα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κόκαλα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δεν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έχει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,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αλλά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κόκαλα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τσακίζει</w:t>
      </w:r>
      <w:r w:rsidR="009164FF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- </w:t>
      </w:r>
      <w:proofErr w:type="gramStart"/>
      <w:r w:rsidR="009164FF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Язык без костей, да кости ломает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)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>;</w:t>
      </w:r>
      <w:r w:rsidR="00023944" w:rsidRPr="00023944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023944" w:rsidRPr="00023944">
        <w:rPr>
          <w:rFonts w:ascii="Times New Roman" w:hAnsi="Times New Roman" w:cs="Times New Roman"/>
          <w:color w:val="000000"/>
          <w:sz w:val="32"/>
          <w:szCs w:val="32"/>
        </w:rPr>
        <w:t>Также можно встретить немалое количество фразеологизмов с компонентом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«нос»:</w:t>
      </w:r>
      <w:proofErr w:type="gramEnd"/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Σέρνω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από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τη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μύτη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– Вертеть,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обманывать; 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Μπαίνω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στη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μύτη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07964">
        <w:rPr>
          <w:rFonts w:ascii="Times New Roman" w:hAnsi="Times New Roman" w:cs="Times New Roman"/>
          <w:i/>
          <w:iCs/>
          <w:color w:val="000000"/>
          <w:sz w:val="32"/>
          <w:szCs w:val="32"/>
        </w:rPr>
        <w:t>–</w:t>
      </w:r>
      <w:r w:rsidR="00023944" w:rsidRP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907964">
        <w:rPr>
          <w:rFonts w:ascii="Times New Roman" w:hAnsi="Times New Roman" w:cs="Times New Roman"/>
          <w:i/>
          <w:iCs/>
          <w:color w:val="000000"/>
          <w:sz w:val="32"/>
          <w:szCs w:val="32"/>
        </w:rPr>
        <w:t>П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>ровоцировать</w:t>
      </w:r>
      <w:r w:rsidR="00907964">
        <w:rPr>
          <w:rFonts w:ascii="Times New Roman" w:hAnsi="Times New Roman" w:cs="Times New Roman"/>
          <w:i/>
          <w:iCs/>
          <w:color w:val="000000"/>
          <w:sz w:val="32"/>
          <w:szCs w:val="32"/>
        </w:rPr>
        <w:t>, нарываться на скандал</w:t>
      </w:r>
      <w:r w:rsidR="00023944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326D03" w:rsidRPr="00F8537B">
        <w:rPr>
          <w:rFonts w:ascii="Times New Roman" w:eastAsia="Times New Roman" w:hAnsi="Times New Roman" w:cs="Times New Roman"/>
          <w:sz w:val="32"/>
          <w:szCs w:val="32"/>
        </w:rPr>
        <w:t>[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Δεμίρη</w:t>
      </w:r>
      <w:r w:rsidR="00C91087" w:rsidRPr="00F8537B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Προδρομίδου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Νικολαϊδου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Νίστορα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Τρίφονα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Αντωνοπούλου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6D03" w:rsidRPr="00F8537B">
        <w:rPr>
          <w:rFonts w:ascii="Times New Roman" w:hAnsi="Times New Roman" w:cs="Times New Roman"/>
          <w:color w:val="000000"/>
          <w:sz w:val="32"/>
          <w:szCs w:val="32"/>
        </w:rPr>
        <w:t>1983:</w:t>
      </w:r>
      <w:r w:rsidR="00FD276E">
        <w:rPr>
          <w:rFonts w:ascii="Times New Roman" w:hAnsi="Times New Roman" w:cs="Times New Roman"/>
          <w:color w:val="000000"/>
          <w:sz w:val="32"/>
          <w:szCs w:val="32"/>
        </w:rPr>
        <w:t>27</w:t>
      </w:r>
      <w:r w:rsidR="00907964">
        <w:rPr>
          <w:rFonts w:ascii="Times New Roman" w:hAnsi="Times New Roman" w:cs="Times New Roman"/>
          <w:color w:val="000000"/>
          <w:sz w:val="32"/>
          <w:szCs w:val="32"/>
        </w:rPr>
        <w:t xml:space="preserve"> - 70</w:t>
      </w:r>
      <w:r w:rsidR="00326D03" w:rsidRPr="00F8537B">
        <w:rPr>
          <w:rFonts w:ascii="Times New Roman" w:eastAsia="Times New Roman" w:hAnsi="Times New Roman" w:cs="Times New Roman"/>
          <w:sz w:val="32"/>
          <w:szCs w:val="32"/>
        </w:rPr>
        <w:t>]</w:t>
      </w:r>
      <w:r w:rsidR="00FD276E" w:rsidRPr="00FD276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FD276E" w:rsidRPr="00FD276E" w:rsidRDefault="00F43D81" w:rsidP="00761733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Черты характера у людей любой национальности одинаковы, но распределяются и проявляются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они по-разному в зависимости от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народных традиций, культуры, национальных темперамента и менталитета. Во фразеологии запечатлеваются либо наиболее характерные для данного этноса черты, либо наиболее яркие и потому отчетливо запоминающиеся. Например, для русских обязательным продуктом является хлеб, и поэтому в России большое разнообразие хлебобулочных изделий. Такое национальное своеобразие в еде нашло свое отражение и во фразеологии. Русские говорят: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Хлеб всему голова; не лошадь ведет, а хлеб; хлеб да живот - и без денег живет.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А для </w:t>
      </w:r>
      <w:r w:rsidR="009E2EDB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греческого мира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9E2EDB" w:rsidRPr="00F8537B">
        <w:rPr>
          <w:rFonts w:ascii="Times New Roman" w:hAnsi="Times New Roman" w:cs="Times New Roman"/>
          <w:color w:val="000000"/>
          <w:sz w:val="32"/>
          <w:szCs w:val="32"/>
        </w:rPr>
        <w:t>распро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>страненным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="005735D7">
        <w:rPr>
          <w:rFonts w:ascii="Times New Roman" w:hAnsi="Times New Roman" w:cs="Times New Roman"/>
          <w:color w:val="000000"/>
          <w:sz w:val="32"/>
          <w:szCs w:val="32"/>
        </w:rPr>
        <w:t xml:space="preserve"> греческими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продуктами  всегда считались </w:t>
      </w:r>
      <w:r w:rsidR="009164FF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оливки, </w:t>
      </w:r>
      <w:r w:rsidR="009E2EDB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виноград</w:t>
      </w:r>
      <w:r w:rsidR="009164FF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>вин</w:t>
      </w:r>
      <w:r w:rsidR="005735D7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что  нашло свое отражение во фразеологии: 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Β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άλε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ελιά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για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τη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ζωή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σου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και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συκιά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για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παιδί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σου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- Положи для себя оливки, а для ребенка – инжир;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Πάει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σαν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το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σκυλί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στ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>’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αμπέλι</w:t>
      </w:r>
      <w:r w:rsidR="00A03012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-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У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стать как собака</w:t>
      </w:r>
      <w:r w:rsidR="009E2EDB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;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Κρασί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αλήθεια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-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И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стина в вине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;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Όταν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ο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μήνας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δεν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έχει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ρώ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κρασί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θέλει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νερό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- 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К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огда в названии наступившего месяца отсутствует буква «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ρ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», то вино следует разбавлять водой</w:t>
      </w:r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;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Το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κρασί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και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τα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παιδιά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λένε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την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αλήθεια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-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Вино и дети говорят правду</w:t>
      </w:r>
      <w:proofErr w:type="gramStart"/>
      <w:r w:rsidR="004C1232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;</w:t>
      </w:r>
      <w:r w:rsidR="004C1232"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sz w:val="32"/>
          <w:szCs w:val="32"/>
          <w:lang w:val="el-GR"/>
        </w:rPr>
        <w:t>Ά</w:t>
      </w:r>
      <w:r w:rsidR="00AD262C" w:rsidRPr="00F8537B">
        <w:rPr>
          <w:rFonts w:ascii="Times New Roman" w:hAnsi="Times New Roman" w:cs="Times New Roman"/>
          <w:sz w:val="32"/>
          <w:szCs w:val="32"/>
        </w:rPr>
        <w:t xml:space="preserve">κρατος οίνος/ ανέρωτο κρασί (ανόθευτο κρασί) </w:t>
      </w:r>
      <w:r w:rsidR="00EB5979" w:rsidRPr="00F8537B">
        <w:rPr>
          <w:rFonts w:ascii="Times New Roman" w:hAnsi="Times New Roman" w:cs="Times New Roman"/>
          <w:sz w:val="32"/>
          <w:szCs w:val="32"/>
        </w:rPr>
        <w:t xml:space="preserve">– </w:t>
      </w:r>
      <w:proofErr w:type="gramEnd"/>
      <w:r w:rsidR="00EB5979" w:rsidRPr="00F8537B">
        <w:rPr>
          <w:rFonts w:ascii="Times New Roman" w:hAnsi="Times New Roman" w:cs="Times New Roman"/>
          <w:sz w:val="32"/>
          <w:szCs w:val="32"/>
        </w:rPr>
        <w:t>Н</w:t>
      </w:r>
      <w:r w:rsidR="00AD262C" w:rsidRPr="00F8537B">
        <w:rPr>
          <w:rFonts w:ascii="Times New Roman" w:hAnsi="Times New Roman" w:cs="Times New Roman"/>
          <w:sz w:val="32"/>
          <w:szCs w:val="32"/>
        </w:rPr>
        <w:t>атуральное, чистое вино (без примеси)</w:t>
      </w:r>
      <w:r w:rsidR="005735D7">
        <w:rPr>
          <w:rFonts w:ascii="Times New Roman" w:hAnsi="Times New Roman" w:cs="Times New Roman"/>
          <w:sz w:val="32"/>
          <w:szCs w:val="32"/>
        </w:rPr>
        <w:t xml:space="preserve">; </w:t>
      </w:r>
      <w:r w:rsidR="00612C05">
        <w:rPr>
          <w:rFonts w:ascii="Times New Roman" w:hAnsi="Times New Roman" w:cs="Times New Roman"/>
          <w:sz w:val="32"/>
          <w:szCs w:val="32"/>
          <w:lang w:val="el-GR"/>
        </w:rPr>
        <w:t>Β</w:t>
      </w:r>
      <w:r w:rsidR="005735D7">
        <w:rPr>
          <w:rFonts w:ascii="Times New Roman" w:hAnsi="Times New Roman" w:cs="Times New Roman"/>
          <w:sz w:val="32"/>
          <w:szCs w:val="32"/>
          <w:lang w:val="el-GR"/>
        </w:rPr>
        <w:t>άζω</w:t>
      </w:r>
      <w:r w:rsidR="005735D7" w:rsidRPr="005735D7">
        <w:rPr>
          <w:rFonts w:ascii="Times New Roman" w:hAnsi="Times New Roman" w:cs="Times New Roman"/>
          <w:sz w:val="32"/>
          <w:szCs w:val="32"/>
        </w:rPr>
        <w:t xml:space="preserve"> </w:t>
      </w:r>
      <w:r w:rsidR="005735D7">
        <w:rPr>
          <w:rFonts w:ascii="Times New Roman" w:hAnsi="Times New Roman" w:cs="Times New Roman"/>
          <w:sz w:val="32"/>
          <w:szCs w:val="32"/>
          <w:lang w:val="el-GR"/>
        </w:rPr>
        <w:t>νερό</w:t>
      </w:r>
      <w:r w:rsidR="005735D7" w:rsidRPr="005735D7">
        <w:rPr>
          <w:rFonts w:ascii="Times New Roman" w:hAnsi="Times New Roman" w:cs="Times New Roman"/>
          <w:sz w:val="32"/>
          <w:szCs w:val="32"/>
        </w:rPr>
        <w:t xml:space="preserve"> </w:t>
      </w:r>
      <w:r w:rsidR="005735D7">
        <w:rPr>
          <w:rFonts w:ascii="Times New Roman" w:hAnsi="Times New Roman" w:cs="Times New Roman"/>
          <w:sz w:val="32"/>
          <w:szCs w:val="32"/>
          <w:lang w:val="el-GR"/>
        </w:rPr>
        <w:t>στο</w:t>
      </w:r>
      <w:r w:rsidR="005735D7" w:rsidRPr="005735D7">
        <w:rPr>
          <w:rFonts w:ascii="Times New Roman" w:hAnsi="Times New Roman" w:cs="Times New Roman"/>
          <w:sz w:val="32"/>
          <w:szCs w:val="32"/>
        </w:rPr>
        <w:t xml:space="preserve"> </w:t>
      </w:r>
      <w:r w:rsidR="005735D7">
        <w:rPr>
          <w:rFonts w:ascii="Times New Roman" w:hAnsi="Times New Roman" w:cs="Times New Roman"/>
          <w:sz w:val="32"/>
          <w:szCs w:val="32"/>
          <w:lang w:val="el-GR"/>
        </w:rPr>
        <w:t>κρασί</w:t>
      </w:r>
      <w:r w:rsidR="00612C05">
        <w:rPr>
          <w:rFonts w:ascii="Times New Roman" w:hAnsi="Times New Roman" w:cs="Times New Roman"/>
          <w:sz w:val="32"/>
          <w:szCs w:val="32"/>
        </w:rPr>
        <w:t xml:space="preserve"> – У</w:t>
      </w:r>
      <w:r w:rsidR="005735D7">
        <w:rPr>
          <w:rFonts w:ascii="Times New Roman" w:hAnsi="Times New Roman" w:cs="Times New Roman"/>
          <w:sz w:val="32"/>
          <w:szCs w:val="32"/>
        </w:rPr>
        <w:t>мерить, охладить пыл</w:t>
      </w:r>
      <w:r w:rsidR="00FD276E" w:rsidRPr="00FD276E">
        <w:rPr>
          <w:rFonts w:ascii="Times New Roman" w:hAnsi="Times New Roman" w:cs="Times New Roman"/>
          <w:sz w:val="32"/>
          <w:szCs w:val="32"/>
        </w:rPr>
        <w:t xml:space="preserve"> </w:t>
      </w:r>
      <w:r w:rsidR="00FD276E" w:rsidRPr="00FD276E">
        <w:rPr>
          <w:rFonts w:ascii="Times New Roman" w:eastAsia="Times New Roman" w:hAnsi="Times New Roman" w:cs="Times New Roman"/>
          <w:sz w:val="32"/>
          <w:szCs w:val="32"/>
        </w:rPr>
        <w:t>[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Δεμίρη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Προδρομίδου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Ε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Νικολαϊδου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Νίστορα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Τρίφονα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– </w:t>
      </w:r>
      <w:r w:rsidR="00FD276E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Αντωνοπούλου</w:t>
      </w:r>
      <w:r w:rsidR="00FD276E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1983:25</w:t>
      </w:r>
      <w:r w:rsidR="00FD276E" w:rsidRPr="00FD276E">
        <w:rPr>
          <w:rFonts w:ascii="Times New Roman" w:eastAsia="Times New Roman" w:hAnsi="Times New Roman" w:cs="Times New Roman"/>
          <w:sz w:val="32"/>
          <w:szCs w:val="32"/>
        </w:rPr>
        <w:t>].</w:t>
      </w:r>
      <w:r w:rsidR="00EB5979" w:rsidRPr="00FD276E">
        <w:rPr>
          <w:rFonts w:ascii="Times New Roman" w:hAnsi="Times New Roman" w:cs="Times New Roman"/>
          <w:i/>
          <w:iCs/>
          <w:color w:val="FF0000"/>
          <w:sz w:val="32"/>
          <w:szCs w:val="32"/>
        </w:rPr>
        <w:tab/>
      </w:r>
    </w:p>
    <w:p w:rsidR="00EB5979" w:rsidRPr="0091266D" w:rsidRDefault="00F43D81" w:rsidP="0076173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D276E">
        <w:rPr>
          <w:rFonts w:ascii="Times New Roman" w:hAnsi="Times New Roman" w:cs="Times New Roman"/>
          <w:i/>
          <w:iCs/>
          <w:color w:val="FF0000"/>
          <w:sz w:val="32"/>
          <w:szCs w:val="32"/>
        </w:rPr>
        <w:t xml:space="preserve"> </w:t>
      </w:r>
      <w:r w:rsidR="00761733">
        <w:rPr>
          <w:rFonts w:ascii="Times New Roman" w:hAnsi="Times New Roman" w:cs="Times New Roman"/>
          <w:i/>
          <w:iCs/>
          <w:color w:val="FF0000"/>
          <w:sz w:val="32"/>
          <w:szCs w:val="32"/>
        </w:rPr>
        <w:tab/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новогреческом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языке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значительно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активнее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используются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фразеологизмы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следующих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групп</w:t>
      </w:r>
      <w:r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985E55" w:rsidRPr="00FD276E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Библия</w:t>
      </w:r>
      <w:r w:rsidR="00A61BED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Религия</w:t>
      </w:r>
      <w:r w:rsidR="00985E55" w:rsidRPr="00FD276E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AD262C" w:rsidRPr="00FD276E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AD262C" w:rsidRPr="00BB5F14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  <w:lang w:val="el-GR"/>
        </w:rPr>
        <w:t>Άγιος</w:t>
      </w:r>
      <w:r w:rsidR="00AD262C" w:rsidRPr="00BB5F14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AD262C" w:rsidRPr="00FD276E">
        <w:rPr>
          <w:rStyle w:val="a5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/ </w:t>
      </w:r>
      <w:r w:rsidR="00AD262C" w:rsidRPr="00BB5F14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  <w:lang w:val="el-GR"/>
        </w:rPr>
        <w:t>Πανάγιος</w:t>
      </w:r>
      <w:r w:rsidR="00AD262C" w:rsidRPr="00BB5F14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</w:rPr>
        <w:t xml:space="preserve"> </w:t>
      </w:r>
      <w:r w:rsidR="00AD262C" w:rsidRPr="00BB5F14">
        <w:rPr>
          <w:rStyle w:val="a5"/>
          <w:rFonts w:ascii="Times New Roman" w:hAnsi="Times New Roman" w:cs="Times New Roman"/>
          <w:b w:val="0"/>
          <w:color w:val="000000"/>
          <w:sz w:val="32"/>
          <w:szCs w:val="32"/>
          <w:shd w:val="clear" w:color="auto" w:fill="FFFFFF"/>
          <w:lang w:val="el-GR"/>
        </w:rPr>
        <w:t>Τάφος</w:t>
      </w:r>
      <w:r w:rsidR="00AD262C" w:rsidRPr="00F8537B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AD262C" w:rsidRPr="009F25A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— </w:t>
      </w:r>
      <w:r w:rsidR="00AD262C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Святой</w:t>
      </w:r>
      <w:r w:rsidR="00AD262C" w:rsidRPr="009F25A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D262C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Гроб</w:t>
      </w:r>
      <w:r w:rsidR="00AD262C" w:rsidRPr="009F25A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D262C" w:rsidRPr="00F8537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Господень</w:t>
      </w:r>
      <w:r w:rsidR="00AD262C" w:rsidRPr="00F8537B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AD262C" w:rsidRPr="009F25A1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(</w:t>
      </w:r>
      <w:r w:rsidR="00AD262C" w:rsidRPr="00F8537B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</w:t>
      </w:r>
      <w:r w:rsidR="00AD262C" w:rsidRPr="009F25A1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AD262C" w:rsidRPr="00F8537B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Иерусалиме</w:t>
      </w:r>
      <w:r w:rsidR="00EB5979" w:rsidRPr="009F25A1">
        <w:rPr>
          <w:rStyle w:val="a4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);</w:t>
      </w:r>
      <w:r w:rsidR="00AD262C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sz w:val="32"/>
          <w:szCs w:val="32"/>
          <w:lang w:val="el-GR"/>
        </w:rPr>
        <w:t>Α</w:t>
      </w:r>
      <w:r w:rsidR="00AD262C" w:rsidRPr="00F8537B">
        <w:rPr>
          <w:rFonts w:ascii="Times New Roman" w:hAnsi="Times New Roman" w:cs="Times New Roman"/>
          <w:sz w:val="32"/>
          <w:szCs w:val="32"/>
          <w:lang w:val="el-GR"/>
        </w:rPr>
        <w:t>κρογωνιαίος</w:t>
      </w:r>
      <w:r w:rsidR="00AD262C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F8537B">
        <w:rPr>
          <w:rFonts w:ascii="Times New Roman" w:hAnsi="Times New Roman" w:cs="Times New Roman"/>
          <w:sz w:val="32"/>
          <w:szCs w:val="32"/>
          <w:lang w:val="el-GR"/>
        </w:rPr>
        <w:t>λίθος</w:t>
      </w:r>
      <w:r w:rsidR="00AD262C" w:rsidRPr="009F25A1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proofErr w:type="gramStart"/>
      <w:r w:rsidR="00AD262C" w:rsidRPr="00F8537B">
        <w:rPr>
          <w:rFonts w:ascii="Times New Roman" w:hAnsi="Times New Roman" w:cs="Times New Roman"/>
          <w:sz w:val="32"/>
          <w:szCs w:val="32"/>
        </w:rPr>
        <w:t>Краеуго</w:t>
      </w:r>
      <w:r w:rsidR="00AD262C" w:rsidRPr="009F25A1">
        <w:rPr>
          <w:rFonts w:ascii="Times New Roman" w:hAnsi="Times New Roman" w:cs="Times New Roman"/>
          <w:sz w:val="32"/>
          <w:szCs w:val="32"/>
        </w:rPr>
        <w:t>́</w:t>
      </w:r>
      <w:r w:rsidR="00AD262C" w:rsidRPr="00F8537B">
        <w:rPr>
          <w:rFonts w:ascii="Times New Roman" w:hAnsi="Times New Roman" w:cs="Times New Roman"/>
          <w:sz w:val="32"/>
          <w:szCs w:val="32"/>
        </w:rPr>
        <w:t>льный</w:t>
      </w:r>
      <w:proofErr w:type="spellEnd"/>
      <w:proofErr w:type="gramEnd"/>
      <w:r w:rsidR="006C03D0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6C03D0" w:rsidRPr="00F8537B">
        <w:rPr>
          <w:rFonts w:ascii="Times New Roman" w:hAnsi="Times New Roman" w:cs="Times New Roman"/>
          <w:sz w:val="32"/>
          <w:szCs w:val="32"/>
        </w:rPr>
        <w:t>камень</w:t>
      </w:r>
      <w:r w:rsidR="00CD6A45" w:rsidRPr="009F25A1">
        <w:rPr>
          <w:rFonts w:ascii="Times New Roman" w:hAnsi="Times New Roman" w:cs="Times New Roman"/>
          <w:sz w:val="32"/>
          <w:szCs w:val="32"/>
        </w:rPr>
        <w:t xml:space="preserve">, </w:t>
      </w:r>
      <w:r w:rsidR="00CD6A45" w:rsidRPr="00F8537B">
        <w:rPr>
          <w:rFonts w:ascii="Times New Roman" w:hAnsi="Times New Roman" w:cs="Times New Roman"/>
          <w:sz w:val="32"/>
          <w:szCs w:val="32"/>
        </w:rPr>
        <w:t>основа</w:t>
      </w:r>
      <w:r w:rsidR="006C03D0" w:rsidRPr="009F25A1">
        <w:rPr>
          <w:rFonts w:ascii="Times New Roman" w:hAnsi="Times New Roman" w:cs="Times New Roman"/>
          <w:sz w:val="32"/>
          <w:szCs w:val="32"/>
        </w:rPr>
        <w:t xml:space="preserve">, </w:t>
      </w:r>
      <w:r w:rsidR="006C03D0" w:rsidRPr="00F8537B">
        <w:rPr>
          <w:rFonts w:ascii="Times New Roman" w:hAnsi="Times New Roman" w:cs="Times New Roman"/>
          <w:sz w:val="32"/>
          <w:szCs w:val="32"/>
        </w:rPr>
        <w:t>начало</w:t>
      </w:r>
      <w:r w:rsidR="006C03D0" w:rsidRPr="009F25A1">
        <w:rPr>
          <w:rFonts w:ascii="Times New Roman" w:hAnsi="Times New Roman" w:cs="Times New Roman"/>
          <w:sz w:val="32"/>
          <w:szCs w:val="32"/>
        </w:rPr>
        <w:t xml:space="preserve">, </w:t>
      </w:r>
      <w:r w:rsidR="006C03D0" w:rsidRPr="00F8537B">
        <w:rPr>
          <w:rFonts w:ascii="Times New Roman" w:hAnsi="Times New Roman" w:cs="Times New Roman"/>
          <w:sz w:val="32"/>
          <w:szCs w:val="32"/>
        </w:rPr>
        <w:t>суть</w:t>
      </w:r>
      <w:r w:rsidR="006C03D0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6C03D0" w:rsidRPr="00F8537B">
        <w:rPr>
          <w:rFonts w:ascii="Times New Roman" w:hAnsi="Times New Roman" w:cs="Times New Roman"/>
          <w:sz w:val="32"/>
          <w:szCs w:val="32"/>
        </w:rPr>
        <w:lastRenderedPageBreak/>
        <w:t>чего</w:t>
      </w:r>
      <w:r w:rsidR="006C03D0" w:rsidRPr="009F25A1">
        <w:rPr>
          <w:rFonts w:ascii="Times New Roman" w:hAnsi="Times New Roman" w:cs="Times New Roman"/>
          <w:sz w:val="32"/>
          <w:szCs w:val="32"/>
        </w:rPr>
        <w:t>-</w:t>
      </w:r>
      <w:r w:rsidR="006C03D0" w:rsidRPr="00F8537B">
        <w:rPr>
          <w:rFonts w:ascii="Times New Roman" w:hAnsi="Times New Roman" w:cs="Times New Roman"/>
          <w:sz w:val="32"/>
          <w:szCs w:val="32"/>
        </w:rPr>
        <w:t>либо</w:t>
      </w:r>
      <w:r w:rsidR="006C03D0" w:rsidRPr="009F25A1">
        <w:rPr>
          <w:rFonts w:ascii="Times New Roman" w:hAnsi="Times New Roman" w:cs="Times New Roman"/>
          <w:sz w:val="32"/>
          <w:szCs w:val="32"/>
        </w:rPr>
        <w:t xml:space="preserve">;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άναχωρησάντων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τών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μάγων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- </w:t>
      </w:r>
      <w:r w:rsidR="00EB5979" w:rsidRPr="00F8537B">
        <w:rPr>
          <w:rFonts w:ascii="Times New Roman" w:hAnsi="Times New Roman" w:cs="Times New Roman"/>
          <w:sz w:val="32"/>
          <w:szCs w:val="32"/>
        </w:rPr>
        <w:t>О</w:t>
      </w:r>
      <w:r w:rsidR="00A61BED" w:rsidRPr="00F8537B">
        <w:rPr>
          <w:rFonts w:ascii="Times New Roman" w:hAnsi="Times New Roman" w:cs="Times New Roman"/>
          <w:sz w:val="32"/>
          <w:szCs w:val="32"/>
        </w:rPr>
        <w:t>тбытие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волхвов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(</w:t>
      </w:r>
      <w:r w:rsidR="00A61BED" w:rsidRPr="00F8537B">
        <w:rPr>
          <w:rFonts w:ascii="Times New Roman" w:hAnsi="Times New Roman" w:cs="Times New Roman"/>
          <w:sz w:val="32"/>
          <w:szCs w:val="32"/>
        </w:rPr>
        <w:t>говорится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в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шутку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об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отъезде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кого</w:t>
      </w:r>
      <w:r w:rsidR="00A61BED" w:rsidRPr="009F25A1">
        <w:rPr>
          <w:rFonts w:ascii="Times New Roman" w:hAnsi="Times New Roman" w:cs="Times New Roman"/>
          <w:sz w:val="32"/>
          <w:szCs w:val="32"/>
        </w:rPr>
        <w:t>-</w:t>
      </w:r>
      <w:r w:rsidR="00A61BED" w:rsidRPr="00F8537B">
        <w:rPr>
          <w:rFonts w:ascii="Times New Roman" w:hAnsi="Times New Roman" w:cs="Times New Roman"/>
          <w:sz w:val="32"/>
          <w:szCs w:val="32"/>
        </w:rPr>
        <w:t>либо</w:t>
      </w:r>
      <w:r w:rsidR="00A61BED" w:rsidRPr="009F25A1">
        <w:rPr>
          <w:rFonts w:ascii="Times New Roman" w:hAnsi="Times New Roman" w:cs="Times New Roman"/>
          <w:sz w:val="32"/>
          <w:szCs w:val="32"/>
        </w:rPr>
        <w:t>)</w:t>
      </w:r>
      <w:r w:rsidR="00BB5F14">
        <w:rPr>
          <w:rFonts w:ascii="Times New Roman" w:hAnsi="Times New Roman" w:cs="Times New Roman"/>
          <w:sz w:val="32"/>
          <w:szCs w:val="32"/>
        </w:rPr>
        <w:t>,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(</w:t>
      </w:r>
      <w:r w:rsidR="00A61BED" w:rsidRPr="00F8537B">
        <w:rPr>
          <w:rFonts w:ascii="Times New Roman" w:hAnsi="Times New Roman" w:cs="Times New Roman"/>
          <w:sz w:val="32"/>
          <w:szCs w:val="32"/>
        </w:rPr>
        <w:t>фраза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из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Евангелия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от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Матфея</w:t>
      </w:r>
      <w:r w:rsidR="00A61BED" w:rsidRPr="009F25A1">
        <w:rPr>
          <w:rFonts w:ascii="Times New Roman" w:hAnsi="Times New Roman" w:cs="Times New Roman"/>
          <w:sz w:val="32"/>
          <w:szCs w:val="32"/>
        </w:rPr>
        <w:t>)</w:t>
      </w:r>
      <w:r w:rsidR="006C03D0" w:rsidRPr="009F25A1">
        <w:rPr>
          <w:rFonts w:ascii="Times New Roman" w:hAnsi="Times New Roman" w:cs="Times New Roman"/>
          <w:sz w:val="32"/>
          <w:szCs w:val="32"/>
        </w:rPr>
        <w:t>;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sz w:val="32"/>
          <w:szCs w:val="32"/>
          <w:lang w:val="el-GR"/>
        </w:rPr>
        <w:t>Ά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λλαι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μεν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βουλαί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ανθρώπων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,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άλλα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δε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θεός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κελεύει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- </w:t>
      </w:r>
      <w:r w:rsidR="00EB5979" w:rsidRPr="00F8537B">
        <w:rPr>
          <w:rFonts w:ascii="Times New Roman" w:hAnsi="Times New Roman" w:cs="Times New Roman"/>
          <w:sz w:val="32"/>
          <w:szCs w:val="32"/>
        </w:rPr>
        <w:t>Ч</w:t>
      </w:r>
      <w:r w:rsidR="00A61BED" w:rsidRPr="00F8537B">
        <w:rPr>
          <w:rFonts w:ascii="Times New Roman" w:hAnsi="Times New Roman" w:cs="Times New Roman"/>
          <w:sz w:val="32"/>
          <w:szCs w:val="32"/>
        </w:rPr>
        <w:t>еловек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предполагает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, </w:t>
      </w:r>
      <w:r w:rsidR="00A61BED" w:rsidRPr="00F8537B">
        <w:rPr>
          <w:rFonts w:ascii="Times New Roman" w:hAnsi="Times New Roman" w:cs="Times New Roman"/>
          <w:sz w:val="32"/>
          <w:szCs w:val="32"/>
        </w:rPr>
        <w:t>а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Бог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располагает</w:t>
      </w:r>
      <w:r w:rsidR="006C03D0" w:rsidRPr="009F25A1">
        <w:rPr>
          <w:rFonts w:ascii="Times New Roman" w:hAnsi="Times New Roman" w:cs="Times New Roman"/>
          <w:sz w:val="32"/>
          <w:szCs w:val="32"/>
        </w:rPr>
        <w:t xml:space="preserve">; </w:t>
      </w:r>
      <w:r w:rsidR="00C40108">
        <w:rPr>
          <w:rFonts w:ascii="Times New Roman" w:hAnsi="Times New Roman" w:cs="Times New Roman"/>
          <w:sz w:val="32"/>
          <w:szCs w:val="32"/>
          <w:lang w:val="el-GR"/>
        </w:rPr>
        <w:t>Α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ληθώς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ανέστη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ή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αληθώς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ό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Κύριο</w:t>
      </w:r>
      <w:r w:rsidR="00EB5979" w:rsidRPr="009F25A1">
        <w:rPr>
          <w:rFonts w:ascii="Times New Roman" w:hAnsi="Times New Roman" w:cs="Times New Roman"/>
          <w:sz w:val="32"/>
          <w:szCs w:val="32"/>
        </w:rPr>
        <w:t xml:space="preserve">– </w:t>
      </w:r>
      <w:r w:rsidR="00A61BED" w:rsidRPr="00F8537B">
        <w:rPr>
          <w:rFonts w:ascii="Times New Roman" w:hAnsi="Times New Roman" w:cs="Times New Roman"/>
          <w:sz w:val="32"/>
          <w:szCs w:val="32"/>
        </w:rPr>
        <w:t>Воистину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воскрес</w:t>
      </w:r>
      <w:r w:rsidR="006C03D0" w:rsidRPr="009F25A1">
        <w:rPr>
          <w:rFonts w:ascii="Times New Roman" w:hAnsi="Times New Roman" w:cs="Times New Roman"/>
          <w:sz w:val="32"/>
          <w:szCs w:val="32"/>
        </w:rPr>
        <w:t>;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sz w:val="32"/>
          <w:szCs w:val="32"/>
          <w:lang w:val="el-GR"/>
        </w:rPr>
        <w:t>Ά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λας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της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γης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/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αλάτι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της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γης</w:t>
      </w:r>
      <w:r w:rsidR="009F25A1" w:rsidRPr="009F25A1">
        <w:rPr>
          <w:rFonts w:ascii="Times New Roman" w:hAnsi="Times New Roman" w:cs="Times New Roman"/>
          <w:sz w:val="32"/>
          <w:szCs w:val="32"/>
        </w:rPr>
        <w:t xml:space="preserve"> -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91266D">
        <w:rPr>
          <w:rFonts w:ascii="Times New Roman" w:hAnsi="Times New Roman" w:cs="Times New Roman"/>
          <w:sz w:val="32"/>
          <w:szCs w:val="32"/>
        </w:rPr>
        <w:t>Соль земли</w:t>
      </w:r>
      <w:r w:rsidR="009F25A1" w:rsidRPr="0091266D">
        <w:rPr>
          <w:rFonts w:ascii="Times New Roman" w:hAnsi="Times New Roman" w:cs="Times New Roman"/>
          <w:sz w:val="32"/>
          <w:szCs w:val="32"/>
        </w:rPr>
        <w:t>,</w:t>
      </w:r>
      <w:r w:rsidR="00A61BED" w:rsidRPr="00F8537B">
        <w:rPr>
          <w:rFonts w:ascii="Times New Roman" w:hAnsi="Times New Roman" w:cs="Times New Roman"/>
          <w:sz w:val="32"/>
          <w:szCs w:val="32"/>
        </w:rPr>
        <w:t> Вы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- </w:t>
      </w:r>
      <w:r w:rsidR="00A61BED" w:rsidRPr="00F8537B">
        <w:rPr>
          <w:rFonts w:ascii="Times New Roman" w:hAnsi="Times New Roman" w:cs="Times New Roman"/>
          <w:sz w:val="32"/>
          <w:szCs w:val="32"/>
        </w:rPr>
        <w:t>соль</w:t>
      </w:r>
      <w:r w:rsidR="00A61BED" w:rsidRPr="009F25A1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</w:rPr>
        <w:t>земли</w:t>
      </w:r>
      <w:r w:rsidR="0091266D" w:rsidRPr="0091266D">
        <w:rPr>
          <w:rFonts w:ascii="Times New Roman" w:hAnsi="Times New Roman" w:cs="Times New Roman"/>
          <w:sz w:val="28"/>
          <w:szCs w:val="28"/>
        </w:rPr>
        <w:t xml:space="preserve"> </w:t>
      </w:r>
      <w:r w:rsidR="0091266D" w:rsidRPr="00FD276E">
        <w:rPr>
          <w:rFonts w:ascii="Times New Roman" w:hAnsi="Times New Roman" w:cs="Times New Roman"/>
          <w:sz w:val="32"/>
          <w:szCs w:val="32"/>
        </w:rPr>
        <w:t xml:space="preserve"> </w:t>
      </w:r>
      <w:r w:rsidR="0091266D" w:rsidRPr="0091266D">
        <w:rPr>
          <w:rFonts w:ascii="Times New Roman" w:eastAsia="Times New Roman" w:hAnsi="Times New Roman" w:cs="Times New Roman"/>
          <w:sz w:val="32"/>
          <w:szCs w:val="32"/>
        </w:rPr>
        <w:t>[</w:t>
      </w:r>
      <w:r w:rsidR="0091266D" w:rsidRPr="0091266D">
        <w:rPr>
          <w:rFonts w:ascii="Times New Roman" w:hAnsi="Times New Roman" w:cs="Times New Roman"/>
          <w:sz w:val="32"/>
          <w:szCs w:val="32"/>
          <w:lang w:val="el-GR"/>
        </w:rPr>
        <w:t>Μαρκαντωνάτος</w:t>
      </w:r>
      <w:r w:rsidR="0091266D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91266D">
        <w:rPr>
          <w:rFonts w:ascii="Times New Roman" w:hAnsi="Times New Roman" w:cs="Times New Roman"/>
          <w:sz w:val="32"/>
          <w:szCs w:val="32"/>
        </w:rPr>
        <w:t>2013:</w:t>
      </w:r>
      <w:r w:rsidR="0091266D">
        <w:rPr>
          <w:rFonts w:ascii="Times New Roman" w:eastAsia="Times New Roman" w:hAnsi="Times New Roman" w:cs="Times New Roman"/>
          <w:sz w:val="32"/>
          <w:szCs w:val="32"/>
        </w:rPr>
        <w:t>34</w:t>
      </w:r>
      <w:r w:rsidR="0091266D" w:rsidRPr="0091266D">
        <w:rPr>
          <w:rFonts w:ascii="Times New Roman" w:eastAsia="Times New Roman" w:hAnsi="Times New Roman" w:cs="Times New Roman"/>
          <w:sz w:val="32"/>
          <w:szCs w:val="32"/>
        </w:rPr>
        <w:t>]</w:t>
      </w:r>
      <w:r w:rsidR="00CD6A45" w:rsidRPr="0091266D">
        <w:rPr>
          <w:rFonts w:ascii="Times New Roman" w:hAnsi="Times New Roman" w:cs="Times New Roman"/>
          <w:sz w:val="32"/>
          <w:szCs w:val="32"/>
        </w:rPr>
        <w:t xml:space="preserve">; </w:t>
      </w:r>
      <w:r w:rsidR="00985E55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1266D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Мифология</w:t>
      </w:r>
      <w:r w:rsidRPr="0091266D">
        <w:rPr>
          <w:rFonts w:ascii="Times New Roman" w:hAnsi="Times New Roman" w:cs="Times New Roman"/>
          <w:color w:val="000000"/>
          <w:sz w:val="32"/>
          <w:szCs w:val="32"/>
        </w:rPr>
        <w:t>»:</w:t>
      </w:r>
      <w:r w:rsidR="00672B1F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</w:t>
      </w:r>
      <w:r w:rsidR="00672B1F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ο</w:t>
      </w:r>
      <w:r w:rsidR="00672B1F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B1F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κούτι</w:t>
      </w:r>
      <w:r w:rsidR="00672B1F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B1F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της</w:t>
      </w:r>
      <w:r w:rsidR="00672B1F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72B1F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Πάνδωρας</w:t>
      </w:r>
      <w:r w:rsidR="00672B1F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– </w:t>
      </w:r>
      <w:r w:rsidR="00EB5979" w:rsidRPr="00F8537B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щик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Пандоры</w:t>
      </w:r>
      <w:r w:rsidR="00A61BED" w:rsidRPr="0091266D">
        <w:rPr>
          <w:rFonts w:ascii="Times New Roman" w:hAnsi="Times New Roman" w:cs="Times New Roman"/>
          <w:sz w:val="32"/>
          <w:szCs w:val="32"/>
        </w:rPr>
        <w:t xml:space="preserve">;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Ο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χρησμός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της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Πυθίας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Предсказание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Пифии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="00A61BED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Το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λουκούλλειο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γέυμα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–</w:t>
      </w:r>
      <w:r w:rsidR="005735D7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Лукуллов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пир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="00A61BED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Η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δόξα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του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  <w:lang w:val="el-GR"/>
        </w:rPr>
        <w:t>Ηρόστρατου</w:t>
      </w:r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- </w:t>
      </w:r>
      <w:proofErr w:type="spellStart"/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Геростратова</w:t>
      </w:r>
      <w:proofErr w:type="spellEnd"/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color w:val="000000"/>
          <w:sz w:val="32"/>
          <w:szCs w:val="32"/>
        </w:rPr>
        <w:t>слава</w:t>
      </w:r>
      <w:proofErr w:type="gramStart"/>
      <w:r w:rsidR="00A61BED" w:rsidRPr="0091266D">
        <w:rPr>
          <w:rFonts w:ascii="Times New Roman" w:hAnsi="Times New Roman" w:cs="Times New Roman"/>
          <w:color w:val="000000"/>
          <w:sz w:val="32"/>
          <w:szCs w:val="32"/>
        </w:rPr>
        <w:t>;</w:t>
      </w:r>
      <w:r w:rsidR="00F8537B" w:rsidRPr="009126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Το</w:t>
      </w:r>
      <w:r w:rsidR="00A61BED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πιθάρι</w:t>
      </w:r>
      <w:r w:rsidR="00A61BED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61BED" w:rsidRPr="00F8537B">
        <w:rPr>
          <w:rFonts w:ascii="Times New Roman" w:hAnsi="Times New Roman" w:cs="Times New Roman"/>
          <w:sz w:val="32"/>
          <w:szCs w:val="32"/>
          <w:lang w:val="el-GR"/>
        </w:rPr>
        <w:t>των</w:t>
      </w:r>
      <w:r w:rsidR="00AD262C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F8537B">
        <w:rPr>
          <w:rFonts w:ascii="Times New Roman" w:hAnsi="Times New Roman" w:cs="Times New Roman"/>
          <w:sz w:val="32"/>
          <w:szCs w:val="32"/>
          <w:lang w:val="el-GR"/>
        </w:rPr>
        <w:t>Δαναΐδων</w:t>
      </w:r>
      <w:r w:rsidR="00AD262C" w:rsidRPr="0091266D">
        <w:rPr>
          <w:rFonts w:ascii="Times New Roman" w:hAnsi="Times New Roman" w:cs="Times New Roman"/>
          <w:sz w:val="32"/>
          <w:szCs w:val="32"/>
        </w:rPr>
        <w:t xml:space="preserve"> (</w:t>
      </w:r>
      <w:r w:rsidR="00AD262C" w:rsidRPr="00F8537B">
        <w:rPr>
          <w:rFonts w:ascii="Times New Roman" w:hAnsi="Times New Roman" w:cs="Times New Roman"/>
          <w:sz w:val="32"/>
          <w:szCs w:val="32"/>
          <w:lang w:val="el-GR"/>
        </w:rPr>
        <w:t>πίθος</w:t>
      </w:r>
      <w:r w:rsidR="00CD6A45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F8537B">
        <w:rPr>
          <w:rFonts w:ascii="Times New Roman" w:hAnsi="Times New Roman" w:cs="Times New Roman"/>
          <w:sz w:val="32"/>
          <w:szCs w:val="32"/>
          <w:lang w:val="el-GR"/>
        </w:rPr>
        <w:t>Δαναΐδων</w:t>
      </w:r>
      <w:r w:rsidR="00AD262C" w:rsidRPr="0091266D">
        <w:rPr>
          <w:rFonts w:ascii="Times New Roman" w:hAnsi="Times New Roman" w:cs="Times New Roman"/>
          <w:sz w:val="32"/>
          <w:szCs w:val="32"/>
        </w:rPr>
        <w:t xml:space="preserve">) - </w:t>
      </w:r>
      <w:proofErr w:type="gramEnd"/>
      <w:r w:rsidR="00AD262C" w:rsidRPr="00F8537B">
        <w:rPr>
          <w:rFonts w:ascii="Times New Roman" w:hAnsi="Times New Roman" w:cs="Times New Roman"/>
          <w:sz w:val="32"/>
          <w:szCs w:val="32"/>
        </w:rPr>
        <w:t>Бочка</w:t>
      </w:r>
      <w:r w:rsidR="00AD262C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F8537B">
        <w:rPr>
          <w:rFonts w:ascii="Times New Roman" w:hAnsi="Times New Roman" w:cs="Times New Roman"/>
          <w:sz w:val="32"/>
          <w:szCs w:val="32"/>
        </w:rPr>
        <w:t>Данаид</w:t>
      </w:r>
      <w:r w:rsidR="00EB5979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91266D">
        <w:rPr>
          <w:rFonts w:ascii="Times New Roman" w:hAnsi="Times New Roman" w:cs="Times New Roman"/>
          <w:sz w:val="32"/>
          <w:szCs w:val="32"/>
        </w:rPr>
        <w:t>(</w:t>
      </w:r>
      <w:r w:rsidR="00CD6A45" w:rsidRPr="00F8537B">
        <w:rPr>
          <w:rFonts w:ascii="Times New Roman" w:hAnsi="Times New Roman" w:cs="Times New Roman"/>
          <w:sz w:val="32"/>
          <w:szCs w:val="32"/>
        </w:rPr>
        <w:t>тщетный</w:t>
      </w:r>
      <w:r w:rsidR="00EB5979" w:rsidRPr="0091266D">
        <w:rPr>
          <w:rFonts w:ascii="Times New Roman" w:hAnsi="Times New Roman" w:cs="Times New Roman"/>
          <w:sz w:val="32"/>
          <w:szCs w:val="32"/>
        </w:rPr>
        <w:t xml:space="preserve"> </w:t>
      </w:r>
      <w:r w:rsidR="00AD262C" w:rsidRPr="00F8537B">
        <w:rPr>
          <w:rFonts w:ascii="Times New Roman" w:hAnsi="Times New Roman" w:cs="Times New Roman"/>
          <w:sz w:val="32"/>
          <w:szCs w:val="32"/>
        </w:rPr>
        <w:t>труд</w:t>
      </w:r>
      <w:r w:rsidR="00AD262C" w:rsidRPr="0091266D">
        <w:rPr>
          <w:rFonts w:ascii="Times New Roman" w:hAnsi="Times New Roman" w:cs="Times New Roman"/>
          <w:sz w:val="32"/>
          <w:szCs w:val="32"/>
        </w:rPr>
        <w:t>).</w:t>
      </w:r>
    </w:p>
    <w:p w:rsidR="00C91087" w:rsidRPr="00F8537B" w:rsidRDefault="0063166C" w:rsidP="0076173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>В новогреческом языке не менее распространены и зооморфизмы:</w:t>
      </w:r>
      <w:r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0108BF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названия животных. Этот факт мож</w:t>
      </w:r>
      <w:r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но  объяснить стремлением человека охарактеризовать свое поведение </w:t>
      </w:r>
      <w:r w:rsidR="000108BF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или  внешность </w:t>
      </w:r>
      <w:r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 помощью сравнения с животным миром. Данные фразеологические единицы отражают долгосрочные  наблюдения человека над   повадками и особенностями поведения  животных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</w:t>
      </w:r>
      <w:r w:rsidR="00EB5979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είναι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περδίκι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- быть здоровым, крепким,  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είναι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πάπια</w:t>
      </w:r>
      <w:r w:rsidR="00C91087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- притворяться глупым.</w:t>
      </w:r>
    </w:p>
    <w:p w:rsidR="00F43D81" w:rsidRPr="00F8537B" w:rsidRDefault="00C91087" w:rsidP="0076173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Так, в русской языковой картине мира баран обозначает упрямого и недалекого человека, а также употребляется самостоятельно как порицающее или бранное слово</w:t>
      </w:r>
      <w:r w:rsidR="00A248CE" w:rsidRPr="00F8537B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 А в греческой языковой картине популярным образом является образ </w:t>
      </w:r>
      <w:proofErr w:type="spellStart"/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осла</w:t>
      </w:r>
      <w:proofErr w:type="spellEnd"/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:</w:t>
      </w:r>
      <w:r w:rsid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Γ</w:t>
      </w:r>
      <w:r w:rsidR="009E2EDB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αιδουρινό</w:t>
      </w:r>
      <w:r w:rsidR="0063166C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 w:rsidR="005735D7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πεί</w:t>
      </w:r>
      <w:r w:rsidR="009E2EDB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l-GR"/>
        </w:rPr>
        <w:t>σμα</w:t>
      </w:r>
      <w:r w:rsidR="009E2EDB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– </w:t>
      </w:r>
      <w:r w:rsid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</w:t>
      </w:r>
      <w:r w:rsidR="009E2EDB"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слиное упрямство</w:t>
      </w:r>
      <w:r w:rsidRPr="00F8537B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="0067632F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Γαί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δαρος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  <w:lang w:val="el-GR"/>
        </w:rPr>
        <w:t>ακάλεστος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-</w:t>
      </w:r>
      <w:r w:rsidR="00EB5979"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r w:rsidRPr="00F8537B">
        <w:rPr>
          <w:rFonts w:ascii="Times New Roman" w:hAnsi="Times New Roman" w:cs="Times New Roman"/>
          <w:i/>
          <w:iCs/>
          <w:color w:val="000000"/>
          <w:sz w:val="32"/>
          <w:szCs w:val="32"/>
        </w:rPr>
        <w:t>Незваный гость.</w:t>
      </w:r>
    </w:p>
    <w:p w:rsidR="00F43D81" w:rsidRPr="00F8537B" w:rsidRDefault="00761733" w:rsidP="007617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ab/>
      </w:r>
      <w:r w:rsidR="00F43D81" w:rsidRPr="00F8537B">
        <w:rPr>
          <w:rFonts w:ascii="Times New Roman" w:hAnsi="Times New Roman" w:cs="Times New Roman"/>
          <w:color w:val="000000"/>
          <w:sz w:val="32"/>
          <w:szCs w:val="32"/>
        </w:rPr>
        <w:t>Таким образом, во фразеологической картине мира любого языка можно выявить общие универсальные свойства и национальные особенности, проявляющиеся как в плане выражения, так и в плане содержания и являющие</w:t>
      </w:r>
      <w:r w:rsidR="00A248CE" w:rsidRPr="00F8537B">
        <w:rPr>
          <w:rFonts w:ascii="Times New Roman" w:hAnsi="Times New Roman" w:cs="Times New Roman"/>
          <w:color w:val="000000"/>
          <w:sz w:val="32"/>
          <w:szCs w:val="32"/>
        </w:rPr>
        <w:t>ся критериями сопоставительно-</w:t>
      </w:r>
      <w:r w:rsidR="00F43D81" w:rsidRPr="00F8537B">
        <w:rPr>
          <w:rFonts w:ascii="Times New Roman" w:hAnsi="Times New Roman" w:cs="Times New Roman"/>
          <w:color w:val="000000"/>
          <w:sz w:val="32"/>
          <w:szCs w:val="32"/>
        </w:rPr>
        <w:t>типологического исследования различных фразеологических систем.</w:t>
      </w:r>
    </w:p>
    <w:p w:rsidR="00E46F1E" w:rsidRPr="00F8537B" w:rsidRDefault="00F43D81" w:rsidP="007617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FB28AD" w:rsidRPr="00F8537B">
        <w:rPr>
          <w:rFonts w:ascii="Times New Roman" w:hAnsi="Times New Roman" w:cs="Times New Roman"/>
          <w:color w:val="000000"/>
          <w:sz w:val="32"/>
          <w:szCs w:val="32"/>
        </w:rPr>
        <w:t>Ц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енность фразеологических единиц в том, что они обладают глубоким содержанием. За простой фор</w:t>
      </w:r>
      <w:r w:rsidR="00F8537B">
        <w:rPr>
          <w:rFonts w:ascii="Times New Roman" w:hAnsi="Times New Roman" w:cs="Times New Roman"/>
          <w:color w:val="000000"/>
          <w:sz w:val="32"/>
          <w:szCs w:val="32"/>
        </w:rPr>
        <w:t xml:space="preserve">мой часто скрывается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>не только человеческий опыт, но и услов</w:t>
      </w:r>
      <w:r w:rsidR="0091266D">
        <w:rPr>
          <w:rFonts w:ascii="Times New Roman" w:hAnsi="Times New Roman" w:cs="Times New Roman"/>
          <w:color w:val="000000"/>
          <w:sz w:val="32"/>
          <w:szCs w:val="32"/>
        </w:rPr>
        <w:t>ия жизни этноса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t xml:space="preserve">, его история, культура, география страны, т.е. культурно – национальный компонент. Фразеологизмы не только отражают, но и формируют определенные стереотипы поведения, а также свойства, </w:t>
      </w:r>
      <w:r w:rsidRPr="00F8537B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достоинства и недостатки человека, которые ценятся или осуждаются в соответствующем обществе и соответствующей культуре. Определенные качества национального характера так или иначе проявляются в языке, и человек, с детства осваивая лексику, идиоматику и грамматику родного языка, сам того не осознавая, учится воспринимать окружающий мир и себя в нем так, как это принято у людей, говорящих на этом языке. Греческая фразеология не только отражает черты характера и поведения греков, но и воспитывает человека в рамках национальной традиции. </w:t>
      </w:r>
    </w:p>
    <w:p w:rsidR="00F43D81" w:rsidRPr="00F8537B" w:rsidRDefault="00F43D81" w:rsidP="0076173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F8537B">
        <w:rPr>
          <w:rFonts w:ascii="Times New Roman" w:hAnsi="Times New Roman" w:cs="Times New Roman"/>
          <w:color w:val="000000"/>
          <w:sz w:val="32"/>
          <w:szCs w:val="32"/>
        </w:rPr>
        <w:tab/>
        <w:t>Благодаря пониманию значения фразеологизмов более правильными становятся представления о трудовой деятельности, быте и культуре, а значит жизни людей страны изучаемого языка. Понимание значений фразеологизмов, пословиц и поговорок позволит точнее и правильнее использовать их в речи, придаст речи неповторимое своеобразие и особую выразительность.</w:t>
      </w:r>
    </w:p>
    <w:p w:rsidR="00FB28AD" w:rsidRPr="00F8537B" w:rsidRDefault="00FB28AD" w:rsidP="007617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4B7360" w:rsidRPr="00F8537B" w:rsidRDefault="00FB28AD" w:rsidP="00F8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37B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Pr="00F8537B">
        <w:rPr>
          <w:rFonts w:ascii="Times New Roman" w:hAnsi="Times New Roman" w:cs="Times New Roman"/>
          <w:sz w:val="28"/>
          <w:szCs w:val="28"/>
        </w:rPr>
        <w:t>Литература</w:t>
      </w:r>
    </w:p>
    <w:p w:rsidR="00F43D81" w:rsidRPr="00F8537B" w:rsidRDefault="00FB28AD" w:rsidP="00F8537B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1.</w:t>
      </w:r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Веренич Т. М. Черты национального характера во фразеологической картине мира (на материале французс</w:t>
      </w:r>
      <w:r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кого и русского языков) </w:t>
      </w:r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// Филология и лингвистика в современном обществе: материалы </w:t>
      </w:r>
      <w:proofErr w:type="spellStart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междунар</w:t>
      </w:r>
      <w:proofErr w:type="spellEnd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</w:t>
      </w:r>
      <w:proofErr w:type="spellEnd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конф</w:t>
      </w:r>
      <w:proofErr w:type="spellEnd"/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(г. Москва, май 2012 г.).  — М.: Ваш по</w:t>
      </w:r>
      <w:r w:rsidR="009164FF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лиграфический партнер, 2012. С. </w:t>
      </w:r>
      <w:r w:rsidR="00C678ED" w:rsidRPr="00F853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51-53.</w:t>
      </w:r>
    </w:p>
    <w:p w:rsidR="00F43D81" w:rsidRPr="00F8537B" w:rsidRDefault="00FB28AD" w:rsidP="00F8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537B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Маслова В.А. Когнитивная лингвистика: учебное пособие. </w:t>
      </w:r>
      <w:r w:rsidR="009164FF" w:rsidRPr="00F8537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030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>Минск:</w:t>
      </w:r>
      <w:r w:rsidR="009164FF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>Тетра</w:t>
      </w:r>
      <w:r w:rsidR="00CD6A45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164FF" w:rsidRPr="00F8537B">
        <w:rPr>
          <w:rFonts w:ascii="Times New Roman" w:hAnsi="Times New Roman" w:cs="Times New Roman"/>
          <w:color w:val="000000"/>
          <w:sz w:val="28"/>
          <w:szCs w:val="28"/>
        </w:rPr>
        <w:t>Системс</w:t>
      </w:r>
      <w:proofErr w:type="spellEnd"/>
      <w:r w:rsidR="009164FF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, 2005.  383с 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3D81" w:rsidRPr="00F8537B" w:rsidRDefault="00FB28AD" w:rsidP="00F853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37B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Телия В.Н. Русская фразеология. Семантический, прагматический и </w:t>
      </w:r>
      <w:proofErr w:type="spellStart"/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>лингвокультурологический</w:t>
      </w:r>
      <w:proofErr w:type="spellEnd"/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 xml:space="preserve"> аспекты.</w:t>
      </w:r>
      <w:r w:rsidR="00A0301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43D81" w:rsidRPr="00F8537B">
        <w:rPr>
          <w:rFonts w:ascii="Times New Roman" w:hAnsi="Times New Roman" w:cs="Times New Roman"/>
          <w:color w:val="000000"/>
          <w:sz w:val="28"/>
          <w:szCs w:val="28"/>
        </w:rPr>
        <w:t>М.: Школа «Языки русской культуры», 1996.</w:t>
      </w:r>
      <w:r w:rsidR="009164FF" w:rsidRPr="00F8537B">
        <w:rPr>
          <w:rFonts w:ascii="Times New Roman" w:hAnsi="Times New Roman" w:cs="Times New Roman"/>
          <w:sz w:val="28"/>
          <w:szCs w:val="28"/>
        </w:rPr>
        <w:t xml:space="preserve"> </w:t>
      </w:r>
      <w:r w:rsidR="00F43D81" w:rsidRPr="00F8537B">
        <w:rPr>
          <w:rFonts w:ascii="Times New Roman" w:hAnsi="Times New Roman" w:cs="Times New Roman"/>
          <w:sz w:val="28"/>
          <w:szCs w:val="28"/>
        </w:rPr>
        <w:t xml:space="preserve">288 </w:t>
      </w:r>
      <w:proofErr w:type="gramStart"/>
      <w:r w:rsidR="00F43D81" w:rsidRPr="00F853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43D81" w:rsidRPr="00F8537B">
        <w:rPr>
          <w:rFonts w:ascii="Times New Roman" w:hAnsi="Times New Roman" w:cs="Times New Roman"/>
          <w:sz w:val="28"/>
          <w:szCs w:val="28"/>
        </w:rPr>
        <w:t>.</w:t>
      </w:r>
    </w:p>
    <w:p w:rsidR="00CD6A45" w:rsidRPr="00A03012" w:rsidRDefault="00CD6A45" w:rsidP="00F8537B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37B">
        <w:rPr>
          <w:rFonts w:ascii="Times New Roman" w:hAnsi="Times New Roman" w:cs="Times New Roman"/>
          <w:sz w:val="28"/>
          <w:szCs w:val="28"/>
        </w:rPr>
        <w:t>4.</w:t>
      </w:r>
      <w:r w:rsidRPr="0020240B">
        <w:rPr>
          <w:rFonts w:ascii="Times New Roman" w:eastAsia="Times New Roman" w:hAnsi="Times New Roman" w:cs="Times New Roman"/>
          <w:color w:val="000000"/>
          <w:sz w:val="28"/>
          <w:szCs w:val="28"/>
        </w:rPr>
        <w:t>Фаткуллина Ф.Г. Современная лингвистика и межкультурная коммуникация. В 2 книгах. К 2.: монография.</w:t>
      </w:r>
      <w:r w:rsidR="009164FF" w:rsidRPr="00F853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Одесса: 2012.</w:t>
      </w:r>
      <w:r w:rsidRPr="00A03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119 </w:t>
      </w:r>
      <w:proofErr w:type="gramStart"/>
      <w:r w:rsidRPr="0020240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030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FB28AD" w:rsidRPr="00F8537B" w:rsidRDefault="00CD6A45" w:rsidP="00F853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5735D7">
        <w:rPr>
          <w:rFonts w:ascii="Times New Roman" w:hAnsi="Times New Roman" w:cs="Times New Roman"/>
          <w:sz w:val="28"/>
          <w:szCs w:val="28"/>
        </w:rPr>
        <w:t>5.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Δεμίρη</w:t>
      </w:r>
      <w:r w:rsidR="00FB28AD" w:rsidRPr="005735D7">
        <w:rPr>
          <w:rFonts w:ascii="Times New Roman" w:hAnsi="Times New Roman" w:cs="Times New Roman"/>
          <w:sz w:val="28"/>
          <w:szCs w:val="28"/>
        </w:rPr>
        <w:t>-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Προδρομίδου</w:t>
      </w:r>
      <w:r w:rsidR="00F43D81" w:rsidRPr="00F8537B">
        <w:rPr>
          <w:rFonts w:ascii="Times New Roman" w:hAnsi="Times New Roman" w:cs="Times New Roman"/>
          <w:sz w:val="28"/>
          <w:szCs w:val="28"/>
          <w:lang w:val="el-GR"/>
        </w:rPr>
        <w:t>Ε</w:t>
      </w:r>
      <w:r w:rsidR="00F43D81" w:rsidRPr="005735D7">
        <w:rPr>
          <w:rFonts w:ascii="Times New Roman" w:hAnsi="Times New Roman" w:cs="Times New Roman"/>
          <w:sz w:val="28"/>
          <w:szCs w:val="28"/>
        </w:rPr>
        <w:t>.,</w:t>
      </w:r>
      <w:r w:rsidR="00F43D81" w:rsidRPr="00F8537B">
        <w:rPr>
          <w:rFonts w:ascii="Times New Roman" w:hAnsi="Times New Roman" w:cs="Times New Roman"/>
          <w:sz w:val="28"/>
          <w:szCs w:val="28"/>
          <w:lang w:val="el-GR"/>
        </w:rPr>
        <w:t>Νικολαϊδου</w:t>
      </w:r>
      <w:r w:rsidR="00FB28AD" w:rsidRPr="005735D7">
        <w:rPr>
          <w:rFonts w:ascii="Times New Roman" w:hAnsi="Times New Roman" w:cs="Times New Roman"/>
          <w:sz w:val="28"/>
          <w:szCs w:val="28"/>
        </w:rPr>
        <w:t>-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ΝίστοραΔ</w:t>
      </w:r>
      <w:r w:rsidR="00FB28AD" w:rsidRPr="005735D7">
        <w:rPr>
          <w:rFonts w:ascii="Times New Roman" w:hAnsi="Times New Roman" w:cs="Times New Roman"/>
          <w:sz w:val="28"/>
          <w:szCs w:val="28"/>
        </w:rPr>
        <w:t>.,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Τρίφονα</w:t>
      </w:r>
      <w:r w:rsidR="00FB28AD" w:rsidRPr="005735D7">
        <w:rPr>
          <w:rFonts w:ascii="Times New Roman" w:hAnsi="Times New Roman" w:cs="Times New Roman"/>
          <w:sz w:val="28"/>
          <w:szCs w:val="28"/>
        </w:rPr>
        <w:t>–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Αντωνοπούλου</w:t>
      </w:r>
      <w:r w:rsidRPr="005735D7">
        <w:rPr>
          <w:rFonts w:ascii="Times New Roman" w:hAnsi="Times New Roman" w:cs="Times New Roman"/>
          <w:sz w:val="28"/>
          <w:szCs w:val="28"/>
        </w:rPr>
        <w:t xml:space="preserve"> </w:t>
      </w:r>
      <w:r w:rsidRPr="00F8537B">
        <w:rPr>
          <w:rFonts w:ascii="Times New Roman" w:hAnsi="Times New Roman" w:cs="Times New Roman"/>
          <w:sz w:val="28"/>
          <w:szCs w:val="28"/>
          <w:lang w:val="el-GR"/>
        </w:rPr>
        <w:t>Ν</w:t>
      </w:r>
      <w:r w:rsidRPr="005735D7">
        <w:rPr>
          <w:rFonts w:ascii="Times New Roman" w:hAnsi="Times New Roman" w:cs="Times New Roman"/>
          <w:sz w:val="28"/>
          <w:szCs w:val="28"/>
        </w:rPr>
        <w:t xml:space="preserve">.  </w:t>
      </w:r>
      <w:r w:rsidRPr="00F8537B">
        <w:rPr>
          <w:rFonts w:ascii="Times New Roman" w:hAnsi="Times New Roman" w:cs="Times New Roman"/>
          <w:sz w:val="28"/>
          <w:szCs w:val="28"/>
          <w:lang w:val="el-GR"/>
        </w:rPr>
        <w:t>Η γλώσσα των ιδιωτισμών και των εκφράσεων.</w:t>
      </w:r>
      <w:r w:rsidR="009164FF" w:rsidRPr="00F8537B">
        <w:rPr>
          <w:rFonts w:ascii="Times New Roman" w:hAnsi="Times New Roman" w:cs="Times New Roman"/>
          <w:sz w:val="28"/>
          <w:szCs w:val="28"/>
          <w:lang w:val="el-GR"/>
        </w:rPr>
        <w:t>-</w:t>
      </w:r>
      <w:r w:rsidRPr="00F8537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164FF" w:rsidRPr="00F8537B">
        <w:rPr>
          <w:rFonts w:ascii="Times New Roman" w:hAnsi="Times New Roman" w:cs="Times New Roman"/>
          <w:sz w:val="28"/>
          <w:szCs w:val="28"/>
          <w:lang w:val="el-GR"/>
        </w:rPr>
        <w:t xml:space="preserve">Θεσσαλονίκη </w:t>
      </w:r>
      <w:r w:rsidRPr="00F8537B">
        <w:rPr>
          <w:rFonts w:ascii="Times New Roman" w:hAnsi="Times New Roman" w:cs="Times New Roman"/>
          <w:sz w:val="28"/>
          <w:szCs w:val="28"/>
          <w:lang w:val="el-GR"/>
        </w:rPr>
        <w:t>University St</w:t>
      </w:r>
      <w:r w:rsidR="009164FF" w:rsidRPr="00F8537B">
        <w:rPr>
          <w:rFonts w:ascii="Times New Roman" w:hAnsi="Times New Roman" w:cs="Times New Roman"/>
          <w:sz w:val="28"/>
          <w:szCs w:val="28"/>
          <w:lang w:val="el-GR"/>
        </w:rPr>
        <w:t>udio Press. 1983. -</w:t>
      </w:r>
      <w:r w:rsidRPr="00F8537B">
        <w:rPr>
          <w:rFonts w:ascii="Times New Roman" w:hAnsi="Times New Roman" w:cs="Times New Roman"/>
          <w:sz w:val="28"/>
          <w:szCs w:val="28"/>
          <w:lang w:val="el-GR"/>
        </w:rPr>
        <w:t xml:space="preserve">140 σ. </w:t>
      </w:r>
    </w:p>
    <w:p w:rsidR="00F43D81" w:rsidRPr="00F8537B" w:rsidRDefault="00CD6A45" w:rsidP="00F8537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F8537B">
        <w:rPr>
          <w:rFonts w:ascii="Times New Roman" w:hAnsi="Times New Roman" w:cs="Times New Roman"/>
          <w:sz w:val="28"/>
          <w:szCs w:val="28"/>
          <w:lang w:val="el-GR"/>
        </w:rPr>
        <w:t>6</w:t>
      </w:r>
      <w:r w:rsidR="00FB28AD" w:rsidRPr="00F8537B">
        <w:rPr>
          <w:rFonts w:ascii="Times New Roman" w:hAnsi="Times New Roman" w:cs="Times New Roman"/>
          <w:sz w:val="28"/>
          <w:szCs w:val="28"/>
          <w:lang w:val="el-GR"/>
        </w:rPr>
        <w:t>.</w:t>
      </w:r>
      <w:r w:rsidR="009F25A1">
        <w:rPr>
          <w:rFonts w:ascii="Times New Roman" w:hAnsi="Times New Roman" w:cs="Times New Roman"/>
          <w:sz w:val="28"/>
          <w:szCs w:val="28"/>
          <w:lang w:val="el-GR"/>
        </w:rPr>
        <w:t xml:space="preserve">Μαρκαντωνάτος Γ. Αν. Αρχαίες,  βυζαντινές  και λόγιες φράσεις στη Νέα Ελληνική. </w:t>
      </w:r>
      <w:r w:rsidR="00F43D81" w:rsidRPr="00F8537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F25A1">
        <w:rPr>
          <w:rFonts w:ascii="Times New Roman" w:hAnsi="Times New Roman" w:cs="Times New Roman"/>
          <w:sz w:val="28"/>
          <w:szCs w:val="28"/>
          <w:lang w:val="el-GR"/>
        </w:rPr>
        <w:t>Αθήνα, 2013. 285 σ.</w:t>
      </w:r>
    </w:p>
    <w:p w:rsidR="00F43D81" w:rsidRPr="009164FF" w:rsidRDefault="00F43D81" w:rsidP="00CD6A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l-GR"/>
        </w:rPr>
      </w:pPr>
    </w:p>
    <w:p w:rsidR="00F43D81" w:rsidRPr="009164FF" w:rsidRDefault="00F43D81" w:rsidP="004C1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l-GR"/>
        </w:rPr>
      </w:pPr>
    </w:p>
    <w:p w:rsidR="00F43D81" w:rsidRPr="009164FF" w:rsidRDefault="00F43D81" w:rsidP="004C1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:rsidR="00F43D81" w:rsidRPr="009164FF" w:rsidRDefault="00F43D81" w:rsidP="004C1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:rsidR="00F43D81" w:rsidRPr="009164FF" w:rsidRDefault="00F43D81" w:rsidP="004C1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l-GR"/>
        </w:rPr>
      </w:pPr>
    </w:p>
    <w:p w:rsidR="00F43D81" w:rsidRPr="009164FF" w:rsidRDefault="00F43D81" w:rsidP="004C123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l-GR"/>
        </w:rPr>
      </w:pPr>
    </w:p>
    <w:sectPr w:rsidR="00F43D81" w:rsidRPr="009164FF" w:rsidSect="00315D90">
      <w:pgSz w:w="12240" w:h="15840"/>
      <w:pgMar w:top="1418" w:right="1467" w:bottom="1276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7B75"/>
    <w:multiLevelType w:val="hybridMultilevel"/>
    <w:tmpl w:val="99A6FFDC"/>
    <w:lvl w:ilvl="0" w:tplc="58345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D81"/>
    <w:rsid w:val="000108BF"/>
    <w:rsid w:val="00023944"/>
    <w:rsid w:val="001630C8"/>
    <w:rsid w:val="001651FE"/>
    <w:rsid w:val="001C00A5"/>
    <w:rsid w:val="00260232"/>
    <w:rsid w:val="002835C6"/>
    <w:rsid w:val="00315D90"/>
    <w:rsid w:val="00321BCF"/>
    <w:rsid w:val="00326D03"/>
    <w:rsid w:val="003C6FDB"/>
    <w:rsid w:val="004953BC"/>
    <w:rsid w:val="004B7360"/>
    <w:rsid w:val="004C1232"/>
    <w:rsid w:val="004D597B"/>
    <w:rsid w:val="00507240"/>
    <w:rsid w:val="00537B50"/>
    <w:rsid w:val="005506E3"/>
    <w:rsid w:val="005735D7"/>
    <w:rsid w:val="005901C6"/>
    <w:rsid w:val="005F145D"/>
    <w:rsid w:val="00612C05"/>
    <w:rsid w:val="0063166C"/>
    <w:rsid w:val="00646B19"/>
    <w:rsid w:val="00672B1F"/>
    <w:rsid w:val="0067632F"/>
    <w:rsid w:val="006952ED"/>
    <w:rsid w:val="006C03D0"/>
    <w:rsid w:val="006E0532"/>
    <w:rsid w:val="00761733"/>
    <w:rsid w:val="00907964"/>
    <w:rsid w:val="0091266D"/>
    <w:rsid w:val="009164FF"/>
    <w:rsid w:val="00930A67"/>
    <w:rsid w:val="00985E55"/>
    <w:rsid w:val="009B35C4"/>
    <w:rsid w:val="009E2EDB"/>
    <w:rsid w:val="009F25A1"/>
    <w:rsid w:val="00A03012"/>
    <w:rsid w:val="00A248CE"/>
    <w:rsid w:val="00A61BED"/>
    <w:rsid w:val="00AB3A6A"/>
    <w:rsid w:val="00AD262C"/>
    <w:rsid w:val="00BA7122"/>
    <w:rsid w:val="00BB5F14"/>
    <w:rsid w:val="00BC6D3E"/>
    <w:rsid w:val="00C40108"/>
    <w:rsid w:val="00C52AD3"/>
    <w:rsid w:val="00C678ED"/>
    <w:rsid w:val="00C91087"/>
    <w:rsid w:val="00CD6A45"/>
    <w:rsid w:val="00D36D9A"/>
    <w:rsid w:val="00D534EC"/>
    <w:rsid w:val="00DC59C0"/>
    <w:rsid w:val="00DE0F56"/>
    <w:rsid w:val="00E02F0B"/>
    <w:rsid w:val="00E110B4"/>
    <w:rsid w:val="00E46F1E"/>
    <w:rsid w:val="00EA46D4"/>
    <w:rsid w:val="00EB5979"/>
    <w:rsid w:val="00EB7FFE"/>
    <w:rsid w:val="00F43D81"/>
    <w:rsid w:val="00F702FF"/>
    <w:rsid w:val="00F8537B"/>
    <w:rsid w:val="00FB28AD"/>
    <w:rsid w:val="00FC2347"/>
    <w:rsid w:val="00FD276E"/>
    <w:rsid w:val="00FF3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62C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AD262C"/>
  </w:style>
  <w:style w:type="character" w:styleId="a4">
    <w:name w:val="Emphasis"/>
    <w:basedOn w:val="a0"/>
    <w:uiPriority w:val="20"/>
    <w:qFormat/>
    <w:rsid w:val="00AD262C"/>
    <w:rPr>
      <w:i/>
      <w:iCs/>
    </w:rPr>
  </w:style>
  <w:style w:type="character" w:styleId="a5">
    <w:name w:val="Strong"/>
    <w:basedOn w:val="a0"/>
    <w:uiPriority w:val="22"/>
    <w:qFormat/>
    <w:rsid w:val="00AD26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32</cp:revision>
  <cp:lastPrinted>2016-03-15T10:16:00Z</cp:lastPrinted>
  <dcterms:created xsi:type="dcterms:W3CDTF">2016-02-16T09:42:00Z</dcterms:created>
  <dcterms:modified xsi:type="dcterms:W3CDTF">2016-03-18T16:46:00Z</dcterms:modified>
</cp:coreProperties>
</file>